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F" w:rsidRDefault="00736AAF">
      <w:pPr>
        <w:rPr>
          <w:b/>
          <w:bCs/>
          <w:u w:val="single"/>
        </w:rPr>
      </w:pPr>
      <w:bookmarkStart w:id="0" w:name="_GoBack"/>
      <w:bookmarkEnd w:id="0"/>
    </w:p>
    <w:p w:rsidR="000263C0" w:rsidRPr="002F1655" w:rsidRDefault="000263C0">
      <w:pPr>
        <w:rPr>
          <w:b/>
          <w:bCs/>
          <w:u w:val="single"/>
        </w:rPr>
      </w:pPr>
      <w:r w:rsidRPr="002F1655">
        <w:rPr>
          <w:b/>
          <w:bCs/>
          <w:u w:val="single"/>
        </w:rPr>
        <w:t>Women of Achievement nomination form</w:t>
      </w:r>
    </w:p>
    <w:p w:rsidR="002F1655" w:rsidRDefault="002F1655" w:rsidP="002F1655">
      <w:pPr>
        <w:spacing w:after="0" w:line="240" w:lineRule="auto"/>
        <w:rPr>
          <w:rFonts w:eastAsia="Times New Roman" w:cs="Helvetica"/>
          <w:sz w:val="21"/>
          <w:szCs w:val="21"/>
          <w:lang w:eastAsia="en-GB"/>
        </w:rPr>
      </w:pPr>
      <w:r w:rsidRPr="002F1655">
        <w:rPr>
          <w:rFonts w:eastAsia="Times New Roman" w:cs="Helvetica"/>
          <w:sz w:val="21"/>
          <w:szCs w:val="21"/>
          <w:lang w:eastAsia="en-GB"/>
        </w:rPr>
        <w:t>You can nominate any current female staff or student for their achievements over the last 18 months (since March 2014).  Achievements could be in</w:t>
      </w:r>
      <w:r>
        <w:rPr>
          <w:rFonts w:eastAsia="Times New Roman" w:cs="Helvetica"/>
          <w:sz w:val="21"/>
          <w:szCs w:val="21"/>
          <w:lang w:eastAsia="en-GB"/>
        </w:rPr>
        <w:t xml:space="preserve"> research, </w:t>
      </w:r>
      <w:r w:rsidRPr="002F1655">
        <w:rPr>
          <w:rFonts w:eastAsia="Times New Roman" w:cs="Helvetica"/>
          <w:sz w:val="21"/>
          <w:szCs w:val="21"/>
          <w:lang w:eastAsia="en-GB"/>
        </w:rPr>
        <w:t xml:space="preserve">student </w:t>
      </w:r>
      <w:r>
        <w:rPr>
          <w:rFonts w:eastAsia="Times New Roman" w:cs="Helvetica"/>
          <w:sz w:val="21"/>
          <w:szCs w:val="21"/>
          <w:lang w:eastAsia="en-GB"/>
        </w:rPr>
        <w:t xml:space="preserve">education or student experience, scholarship, </w:t>
      </w:r>
      <w:r w:rsidRPr="002F1655">
        <w:rPr>
          <w:rFonts w:eastAsia="Times New Roman" w:cs="Helvetica"/>
          <w:sz w:val="21"/>
          <w:szCs w:val="21"/>
          <w:lang w:eastAsia="en-GB"/>
        </w:rPr>
        <w:t>technic</w:t>
      </w:r>
      <w:r>
        <w:rPr>
          <w:rFonts w:eastAsia="Times New Roman" w:cs="Helvetica"/>
          <w:sz w:val="21"/>
          <w:szCs w:val="21"/>
          <w:lang w:eastAsia="en-GB"/>
        </w:rPr>
        <w:t>al or administrative support and this m</w:t>
      </w:r>
      <w:r w:rsidRPr="002F1655">
        <w:rPr>
          <w:rFonts w:eastAsia="Times New Roman" w:cs="Helvetica"/>
          <w:sz w:val="21"/>
          <w:szCs w:val="21"/>
          <w:lang w:eastAsia="en-GB"/>
        </w:rPr>
        <w:t xml:space="preserve">ight have led to external prizes or awards, or to a major role </w:t>
      </w:r>
      <w:r>
        <w:rPr>
          <w:rFonts w:eastAsia="Times New Roman" w:cs="Helvetica"/>
          <w:sz w:val="21"/>
          <w:szCs w:val="21"/>
          <w:lang w:eastAsia="en-GB"/>
        </w:rPr>
        <w:t>at the University</w:t>
      </w:r>
      <w:r w:rsidRPr="002F1655">
        <w:rPr>
          <w:rFonts w:eastAsia="Times New Roman" w:cs="Helvetica"/>
          <w:sz w:val="21"/>
          <w:szCs w:val="21"/>
          <w:lang w:eastAsia="en-GB"/>
        </w:rPr>
        <w:t xml:space="preserve"> or elsewhere.  The judges will also consider sustained contributions to the advancement of women at Leeds or in the wider academic world. </w:t>
      </w:r>
    </w:p>
    <w:p w:rsidR="002F1655" w:rsidRPr="002F1655" w:rsidRDefault="002F1655" w:rsidP="002F1655">
      <w:pPr>
        <w:spacing w:after="0" w:line="240" w:lineRule="auto"/>
        <w:rPr>
          <w:rFonts w:eastAsia="Times New Roman" w:cs="Helvetica"/>
          <w:sz w:val="21"/>
          <w:szCs w:val="21"/>
          <w:lang w:eastAsia="en-GB"/>
        </w:rPr>
      </w:pPr>
    </w:p>
    <w:p w:rsidR="003471C0" w:rsidRPr="002F1655" w:rsidRDefault="002F1655" w:rsidP="003471C0">
      <w:r w:rsidRPr="00736AAF">
        <w:rPr>
          <w:b/>
          <w:bCs/>
        </w:rPr>
        <w:t xml:space="preserve">Nominated </w:t>
      </w:r>
      <w:r w:rsidR="003471C0" w:rsidRPr="00736AAF">
        <w:rPr>
          <w:b/>
          <w:bCs/>
        </w:rPr>
        <w:t>by</w:t>
      </w:r>
      <w:r w:rsidR="003471C0" w:rsidRPr="002F1655">
        <w:t xml:space="preserve"> </w:t>
      </w:r>
      <w:r w:rsidR="003471C0" w:rsidRPr="00736AAF">
        <w:rPr>
          <w:i/>
          <w:iCs/>
        </w:rPr>
        <w:t xml:space="preserve">(please include </w:t>
      </w:r>
      <w:r w:rsidR="00736AAF">
        <w:rPr>
          <w:i/>
          <w:iCs/>
        </w:rPr>
        <w:t xml:space="preserve">your </w:t>
      </w:r>
      <w:r w:rsidR="003471C0" w:rsidRPr="00736AAF">
        <w:rPr>
          <w:i/>
          <w:iCs/>
        </w:rPr>
        <w:t>name, department and contact details</w:t>
      </w:r>
      <w:r w:rsidR="003471C0" w:rsidRPr="002F1655">
        <w:t>):</w:t>
      </w:r>
    </w:p>
    <w:p w:rsidR="000263C0" w:rsidRPr="002F1655" w:rsidRDefault="003471C0" w:rsidP="003471C0">
      <w:r w:rsidRPr="00736AAF">
        <w:rPr>
          <w:b/>
          <w:bCs/>
        </w:rPr>
        <w:t>Full n</w:t>
      </w:r>
      <w:r w:rsidR="000263C0" w:rsidRPr="00736AAF">
        <w:rPr>
          <w:b/>
          <w:bCs/>
        </w:rPr>
        <w:t>ame</w:t>
      </w:r>
      <w:r w:rsidR="004B3B38" w:rsidRPr="00736AAF">
        <w:rPr>
          <w:b/>
          <w:bCs/>
        </w:rPr>
        <w:t xml:space="preserve"> of nominee</w:t>
      </w:r>
      <w:r w:rsidR="000263C0" w:rsidRPr="002F1655">
        <w:t>:</w:t>
      </w:r>
      <w:r w:rsidR="00C74737" w:rsidRPr="002F1655">
        <w:t xml:space="preserve"> </w:t>
      </w:r>
    </w:p>
    <w:p w:rsidR="000263C0" w:rsidRPr="002F1655" w:rsidRDefault="003471C0" w:rsidP="003471C0">
      <w:r w:rsidRPr="00736AAF">
        <w:rPr>
          <w:b/>
          <w:bCs/>
        </w:rPr>
        <w:t>D</w:t>
      </w:r>
      <w:r w:rsidR="000263C0" w:rsidRPr="00736AAF">
        <w:rPr>
          <w:b/>
          <w:bCs/>
        </w:rPr>
        <w:t>epartment</w:t>
      </w:r>
      <w:r w:rsidR="000263C0" w:rsidRPr="002F1655">
        <w:t>:</w:t>
      </w:r>
      <w:r w:rsidR="00C74737" w:rsidRPr="002F1655">
        <w:t xml:space="preserve"> </w:t>
      </w:r>
    </w:p>
    <w:p w:rsidR="000263C0" w:rsidRPr="002F1655" w:rsidRDefault="000263C0" w:rsidP="000263C0">
      <w:r w:rsidRPr="00736AAF">
        <w:rPr>
          <w:b/>
          <w:bCs/>
        </w:rPr>
        <w:t>Role</w:t>
      </w:r>
      <w:r w:rsidRPr="002F1655">
        <w:t>:</w:t>
      </w:r>
      <w:r w:rsidR="00C74737" w:rsidRPr="002F1655">
        <w:t xml:space="preserve"> </w:t>
      </w:r>
    </w:p>
    <w:p w:rsidR="003471C0" w:rsidRPr="002F1655" w:rsidRDefault="000263C0" w:rsidP="003471C0">
      <w:r w:rsidRPr="00736AAF">
        <w:rPr>
          <w:b/>
          <w:bCs/>
        </w:rPr>
        <w:t>Reason for nomination</w:t>
      </w:r>
      <w:r w:rsidRPr="002F1655">
        <w:t xml:space="preserve"> </w:t>
      </w:r>
      <w:r w:rsidR="00C74737" w:rsidRPr="002F1655">
        <w:t xml:space="preserve">(100-300 </w:t>
      </w:r>
      <w:r w:rsidRPr="002F1655">
        <w:t>words</w:t>
      </w:r>
      <w:r w:rsidR="00C74737" w:rsidRPr="002F1655">
        <w:t>)</w:t>
      </w:r>
      <w:r w:rsidRPr="002F1655">
        <w:t>:</w:t>
      </w:r>
    </w:p>
    <w:p w:rsidR="00C74737" w:rsidRDefault="00CE4D8F" w:rsidP="00026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938520" cy="44862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37" w:rsidRDefault="00C74737" w:rsidP="00C74737">
                            <w:pPr>
                              <w:jc w:val="both"/>
                            </w:pPr>
                          </w:p>
                          <w:p w:rsidR="00C74737" w:rsidRDefault="00C74737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  <w:p w:rsidR="002F1655" w:rsidRDefault="002F1655" w:rsidP="00C747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467.6pt;height:3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">
                <v:textbox>
                  <w:txbxContent>
                    <w:p w:rsidR="00C74737" w:rsidRDefault="00C74737" w:rsidP="00C74737">
                      <w:pPr>
                        <w:jc w:val="both"/>
                      </w:pPr>
                    </w:p>
                    <w:p w:rsidR="00C74737" w:rsidRDefault="00C74737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  <w:p w:rsidR="002F1655" w:rsidRDefault="002F1655" w:rsidP="00C7473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263C0" w:rsidRDefault="000263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3471C0" w:rsidRDefault="003471C0"/>
    <w:p w:rsidR="00736AAF" w:rsidRDefault="00736AAF" w:rsidP="00736AAF">
      <w:pPr>
        <w:spacing w:after="0" w:line="240" w:lineRule="auto"/>
        <w:rPr>
          <w:rFonts w:eastAsia="Times New Roman" w:cs="Helvetica"/>
          <w:lang w:eastAsia="en-GB"/>
        </w:rPr>
      </w:pPr>
    </w:p>
    <w:p w:rsidR="003471C0" w:rsidRPr="00736AAF" w:rsidRDefault="002F1655" w:rsidP="00736AAF">
      <w:pPr>
        <w:spacing w:after="0" w:line="240" w:lineRule="auto"/>
      </w:pPr>
      <w:r w:rsidRPr="00736AAF">
        <w:rPr>
          <w:rFonts w:eastAsia="Times New Roman" w:cs="Helvetica"/>
          <w:lang w:eastAsia="en-GB"/>
        </w:rPr>
        <w:t xml:space="preserve">Please note: The deadline for nominations is </w:t>
      </w:r>
      <w:r w:rsidRPr="00736AAF">
        <w:rPr>
          <w:rFonts w:eastAsia="Times New Roman" w:cs="Helvetica"/>
          <w:b/>
          <w:bCs/>
          <w:lang w:eastAsia="en-GB"/>
        </w:rPr>
        <w:t>Friday 16</w:t>
      </w:r>
      <w:r w:rsidR="00736AAF" w:rsidRPr="00736AAF">
        <w:rPr>
          <w:rFonts w:eastAsia="Times New Roman" w:cs="Helvetica"/>
          <w:b/>
          <w:bCs/>
          <w:vertAlign w:val="superscript"/>
          <w:lang w:eastAsia="en-GB"/>
        </w:rPr>
        <w:t>th</w:t>
      </w:r>
      <w:r w:rsidR="00736AAF">
        <w:rPr>
          <w:rFonts w:eastAsia="Times New Roman" w:cs="Helvetica"/>
          <w:b/>
          <w:bCs/>
          <w:lang w:eastAsia="en-GB"/>
        </w:rPr>
        <w:t xml:space="preserve"> </w:t>
      </w:r>
      <w:r w:rsidRPr="00736AAF">
        <w:rPr>
          <w:rFonts w:eastAsia="Times New Roman" w:cs="Helvetica"/>
          <w:b/>
          <w:bCs/>
          <w:lang w:eastAsia="en-GB"/>
        </w:rPr>
        <w:t xml:space="preserve">October 2015. </w:t>
      </w:r>
    </w:p>
    <w:sectPr w:rsidR="003471C0" w:rsidRPr="00736AAF" w:rsidSect="00736AAF">
      <w:head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06" w:rsidRDefault="007C0706" w:rsidP="00736AAF">
      <w:pPr>
        <w:spacing w:after="0" w:line="240" w:lineRule="auto"/>
      </w:pPr>
      <w:r>
        <w:separator/>
      </w:r>
    </w:p>
  </w:endnote>
  <w:endnote w:type="continuationSeparator" w:id="0">
    <w:p w:rsidR="007C0706" w:rsidRDefault="007C0706" w:rsidP="0073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06" w:rsidRDefault="007C0706" w:rsidP="00736AAF">
      <w:pPr>
        <w:spacing w:after="0" w:line="240" w:lineRule="auto"/>
      </w:pPr>
      <w:r>
        <w:separator/>
      </w:r>
    </w:p>
  </w:footnote>
  <w:footnote w:type="continuationSeparator" w:id="0">
    <w:p w:rsidR="007C0706" w:rsidRDefault="007C0706" w:rsidP="0073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AF" w:rsidRDefault="00736AAF" w:rsidP="00736AAF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75595B" wp14:editId="01F1A53F">
          <wp:extent cx="2695575" cy="1085850"/>
          <wp:effectExtent l="0" t="0" r="9525" b="0"/>
          <wp:docPr id="3" name="Picture 3" descr="Leeds_Rich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eds_Rich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7AF"/>
    <w:multiLevelType w:val="multilevel"/>
    <w:tmpl w:val="8F30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C0"/>
    <w:rsid w:val="000263C0"/>
    <w:rsid w:val="002F1655"/>
    <w:rsid w:val="003471C0"/>
    <w:rsid w:val="003522AD"/>
    <w:rsid w:val="004B3B38"/>
    <w:rsid w:val="004F7D4A"/>
    <w:rsid w:val="00736AAF"/>
    <w:rsid w:val="0077733F"/>
    <w:rsid w:val="007C0706"/>
    <w:rsid w:val="00C74737"/>
    <w:rsid w:val="00CE4D8F"/>
    <w:rsid w:val="00D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C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1655"/>
    <w:rPr>
      <w:b/>
      <w:bCs/>
    </w:rPr>
  </w:style>
  <w:style w:type="paragraph" w:customStyle="1" w:styleId="lead">
    <w:name w:val="lead"/>
    <w:basedOn w:val="Normal"/>
    <w:rsid w:val="002F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F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AF"/>
  </w:style>
  <w:style w:type="paragraph" w:styleId="Footer">
    <w:name w:val="footer"/>
    <w:basedOn w:val="Normal"/>
    <w:link w:val="FooterChar"/>
    <w:uiPriority w:val="99"/>
    <w:unhideWhenUsed/>
    <w:rsid w:val="0073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C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1655"/>
    <w:rPr>
      <w:b/>
      <w:bCs/>
    </w:rPr>
  </w:style>
  <w:style w:type="paragraph" w:customStyle="1" w:styleId="lead">
    <w:name w:val="lead"/>
    <w:basedOn w:val="Normal"/>
    <w:rsid w:val="002F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F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AF"/>
  </w:style>
  <w:style w:type="paragraph" w:styleId="Footer">
    <w:name w:val="footer"/>
    <w:basedOn w:val="Normal"/>
    <w:link w:val="FooterChar"/>
    <w:uiPriority w:val="99"/>
    <w:unhideWhenUsed/>
    <w:rsid w:val="0073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4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pvczs</dc:creator>
  <cp:lastModifiedBy>Montana Wright</cp:lastModifiedBy>
  <cp:revision>2</cp:revision>
  <dcterms:created xsi:type="dcterms:W3CDTF">2015-09-16T08:24:00Z</dcterms:created>
  <dcterms:modified xsi:type="dcterms:W3CDTF">2015-09-16T08:24:00Z</dcterms:modified>
</cp:coreProperties>
</file>