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2D8F6" w14:textId="1FED74D5" w:rsidR="001E1C30" w:rsidRPr="000E03B7" w:rsidRDefault="001E1C30">
      <w:pPr>
        <w:rPr>
          <w:rFonts w:ascii="Arial" w:hAnsi="Arial" w:cs="Arial"/>
        </w:rPr>
      </w:pPr>
      <w:bookmarkStart w:id="0" w:name="_GoBack"/>
      <w:bookmarkEnd w:id="0"/>
    </w:p>
    <w:p w14:paraId="645A36D9" w14:textId="77777777" w:rsidR="001E1C30" w:rsidRPr="000E03B7" w:rsidRDefault="001E1C30" w:rsidP="001E1C30">
      <w:pPr>
        <w:spacing w:before="120" w:after="120" w:line="288" w:lineRule="auto"/>
        <w:jc w:val="center"/>
        <w:rPr>
          <w:rFonts w:ascii="Arial" w:hAnsi="Arial" w:cs="Arial"/>
        </w:rPr>
      </w:pPr>
      <w:r w:rsidRPr="000E03B7">
        <w:rPr>
          <w:rFonts w:ascii="Arial" w:hAnsi="Arial" w:cs="Arial"/>
        </w:rPr>
        <w:lastRenderedPageBreak/>
        <w:t xml:space="preserve">THE UNIVERSITY OF LEEDS </w:t>
      </w:r>
    </w:p>
    <w:p w14:paraId="73F71FBC" w14:textId="77777777" w:rsidR="005F1469" w:rsidRDefault="001E1C30" w:rsidP="001E1C30">
      <w:pPr>
        <w:spacing w:before="120" w:after="120" w:line="288" w:lineRule="auto"/>
        <w:jc w:val="center"/>
        <w:rPr>
          <w:rFonts w:ascii="Arial" w:hAnsi="Arial" w:cs="Arial"/>
          <w:b/>
          <w:sz w:val="24"/>
          <w:szCs w:val="24"/>
        </w:rPr>
      </w:pPr>
      <w:r w:rsidRPr="00D61379">
        <w:rPr>
          <w:rFonts w:ascii="Arial" w:hAnsi="Arial" w:cs="Arial"/>
          <w:b/>
          <w:sz w:val="24"/>
          <w:szCs w:val="24"/>
        </w:rPr>
        <w:t>University Publications Policy</w:t>
      </w:r>
    </w:p>
    <w:p w14:paraId="6A8967A1" w14:textId="77777777" w:rsidR="00D61379" w:rsidRPr="000E03B7" w:rsidRDefault="00D61379" w:rsidP="001E1C30">
      <w:pPr>
        <w:spacing w:before="120" w:after="120" w:line="288" w:lineRule="auto"/>
        <w:jc w:val="center"/>
        <w:rPr>
          <w:rFonts w:ascii="Arial" w:hAnsi="Arial" w:cs="Arial"/>
          <w:b/>
        </w:rPr>
      </w:pPr>
    </w:p>
    <w:p w14:paraId="345980C1" w14:textId="77777777" w:rsidR="001E1C30" w:rsidRPr="000E03B7" w:rsidRDefault="001E1C30" w:rsidP="00805DED">
      <w:pPr>
        <w:spacing w:before="120" w:after="120" w:line="288" w:lineRule="auto"/>
        <w:rPr>
          <w:rFonts w:ascii="Arial" w:hAnsi="Arial" w:cs="Arial"/>
        </w:rPr>
      </w:pPr>
      <w:r w:rsidRPr="000E03B7">
        <w:rPr>
          <w:rFonts w:ascii="Arial" w:hAnsi="Arial" w:cs="Arial"/>
        </w:rPr>
        <w:t>The University of Leeds produces research of world-class quality across many disciplines. We are committed to ensuring that the outputs of our research are freely accessible</w:t>
      </w:r>
      <w:r w:rsidR="00805DED">
        <w:rPr>
          <w:rFonts w:ascii="Arial" w:hAnsi="Arial" w:cs="Arial"/>
        </w:rPr>
        <w:t xml:space="preserve"> so that the potential for</w:t>
      </w:r>
      <w:r w:rsidRPr="000E03B7">
        <w:rPr>
          <w:rFonts w:ascii="Arial" w:hAnsi="Arial" w:cs="Arial"/>
        </w:rPr>
        <w:t xml:space="preserve"> economic, social and cultural impact</w:t>
      </w:r>
      <w:r w:rsidR="00805DED">
        <w:rPr>
          <w:rFonts w:ascii="Arial" w:hAnsi="Arial" w:cs="Arial"/>
        </w:rPr>
        <w:t xml:space="preserve"> can be maximised</w:t>
      </w:r>
      <w:r w:rsidRPr="000E03B7">
        <w:rPr>
          <w:rFonts w:ascii="Arial" w:hAnsi="Arial" w:cs="Arial"/>
        </w:rPr>
        <w:t xml:space="preserve">. </w:t>
      </w:r>
      <w:r w:rsidR="00D61379">
        <w:rPr>
          <w:rFonts w:ascii="Arial" w:hAnsi="Arial" w:cs="Arial"/>
        </w:rPr>
        <w:t xml:space="preserve"> </w:t>
      </w:r>
      <w:r w:rsidRPr="000E03B7">
        <w:rPr>
          <w:rFonts w:ascii="Arial" w:hAnsi="Arial" w:cs="Arial"/>
        </w:rPr>
        <w:t xml:space="preserve">Some researchers and many outside the academic community do not have access to the outputs of our research because of the restrictions placed by publishers on access to </w:t>
      </w:r>
      <w:r w:rsidR="007F533F" w:rsidRPr="000E03B7">
        <w:rPr>
          <w:rFonts w:ascii="Arial" w:hAnsi="Arial" w:cs="Arial"/>
        </w:rPr>
        <w:t xml:space="preserve">subscription-based </w:t>
      </w:r>
      <w:r w:rsidRPr="000E03B7">
        <w:rPr>
          <w:rFonts w:ascii="Arial" w:hAnsi="Arial" w:cs="Arial"/>
        </w:rPr>
        <w:t xml:space="preserve">scholarly journals. </w:t>
      </w:r>
      <w:r w:rsidR="000E03B7">
        <w:rPr>
          <w:rFonts w:ascii="Arial" w:hAnsi="Arial" w:cs="Arial"/>
        </w:rPr>
        <w:t xml:space="preserve"> </w:t>
      </w:r>
      <w:r w:rsidRPr="000E03B7">
        <w:rPr>
          <w:rFonts w:ascii="Arial" w:hAnsi="Arial" w:cs="Arial"/>
        </w:rPr>
        <w:t xml:space="preserve">We share the ambition of HEFCE, the Research Councils UK, </w:t>
      </w:r>
      <w:r w:rsidR="000E03B7">
        <w:rPr>
          <w:rFonts w:ascii="Arial" w:hAnsi="Arial" w:cs="Arial"/>
        </w:rPr>
        <w:t>t</w:t>
      </w:r>
      <w:r w:rsidRPr="000E03B7">
        <w:rPr>
          <w:rFonts w:ascii="Arial" w:hAnsi="Arial" w:cs="Arial"/>
        </w:rPr>
        <w:t xml:space="preserve">he Wellcome Trust and other external funders to allow access to research outputs to the widest possible community. </w:t>
      </w:r>
      <w:r w:rsidR="000E03B7">
        <w:rPr>
          <w:rFonts w:ascii="Arial" w:hAnsi="Arial" w:cs="Arial"/>
        </w:rPr>
        <w:t xml:space="preserve"> </w:t>
      </w:r>
      <w:r w:rsidRPr="000E03B7">
        <w:rPr>
          <w:rFonts w:ascii="Arial" w:hAnsi="Arial" w:cs="Arial"/>
        </w:rPr>
        <w:t xml:space="preserve">The University’s Publications Database and Institutional Repository provide the mechanism for recording details of all published outputs and a means for making full-text versions easily available online. </w:t>
      </w:r>
    </w:p>
    <w:p w14:paraId="68AD29DA" w14:textId="77777777" w:rsidR="001E1C30" w:rsidRPr="00750775" w:rsidRDefault="001E1C30" w:rsidP="001E1C30">
      <w:pPr>
        <w:spacing w:before="120" w:after="120" w:line="288" w:lineRule="auto"/>
        <w:ind w:left="426"/>
        <w:rPr>
          <w:rFonts w:ascii="Arial" w:hAnsi="Arial" w:cs="Arial"/>
          <w:b/>
          <w:sz w:val="16"/>
          <w:szCs w:val="16"/>
        </w:rPr>
      </w:pPr>
    </w:p>
    <w:p w14:paraId="562B83CF" w14:textId="77777777" w:rsidR="001E1C30" w:rsidRPr="000E03B7" w:rsidRDefault="001E1C30" w:rsidP="001E1C30">
      <w:pPr>
        <w:spacing w:before="120" w:after="120" w:line="288" w:lineRule="auto"/>
        <w:ind w:left="66"/>
        <w:rPr>
          <w:rFonts w:ascii="Arial" w:hAnsi="Arial" w:cs="Arial"/>
          <w:b/>
        </w:rPr>
      </w:pPr>
      <w:r w:rsidRPr="000E03B7">
        <w:rPr>
          <w:rFonts w:ascii="Arial" w:hAnsi="Arial" w:cs="Arial"/>
          <w:b/>
        </w:rPr>
        <w:t>University Publications Policy</w:t>
      </w:r>
    </w:p>
    <w:p w14:paraId="5E6C8074" w14:textId="77777777" w:rsidR="001E1C30" w:rsidRPr="000E03B7" w:rsidRDefault="001E1C30" w:rsidP="001E1C30">
      <w:pPr>
        <w:numPr>
          <w:ilvl w:val="0"/>
          <w:numId w:val="17"/>
        </w:numPr>
        <w:spacing w:before="120" w:after="120" w:line="288" w:lineRule="auto"/>
        <w:ind w:left="426"/>
        <w:rPr>
          <w:rFonts w:ascii="Arial" w:hAnsi="Arial" w:cs="Arial"/>
        </w:rPr>
      </w:pPr>
      <w:r w:rsidRPr="000E03B7">
        <w:rPr>
          <w:rFonts w:ascii="Arial" w:hAnsi="Arial" w:cs="Arial"/>
        </w:rPr>
        <w:t>The University of Leeds Publications Policy requires that, from 1</w:t>
      </w:r>
      <w:r w:rsidRPr="000E03B7">
        <w:rPr>
          <w:rFonts w:ascii="Arial" w:hAnsi="Arial" w:cs="Arial"/>
          <w:vertAlign w:val="superscript"/>
        </w:rPr>
        <w:t>st</w:t>
      </w:r>
      <w:r w:rsidRPr="000E03B7">
        <w:rPr>
          <w:rFonts w:ascii="Arial" w:hAnsi="Arial" w:cs="Arial"/>
        </w:rPr>
        <w:t xml:space="preserve"> </w:t>
      </w:r>
      <w:r w:rsidR="007C0C64" w:rsidRPr="000E03B7">
        <w:rPr>
          <w:rFonts w:ascii="Arial" w:hAnsi="Arial" w:cs="Arial"/>
        </w:rPr>
        <w:t>April</w:t>
      </w:r>
      <w:r w:rsidRPr="000E03B7">
        <w:rPr>
          <w:rFonts w:ascii="Arial" w:hAnsi="Arial" w:cs="Arial"/>
        </w:rPr>
        <w:t xml:space="preserve"> 201</w:t>
      </w:r>
      <w:r w:rsidR="007F533F" w:rsidRPr="000E03B7">
        <w:rPr>
          <w:rFonts w:ascii="Arial" w:hAnsi="Arial" w:cs="Arial"/>
        </w:rPr>
        <w:t>5</w:t>
      </w:r>
      <w:r w:rsidRPr="000E03B7">
        <w:rPr>
          <w:rFonts w:ascii="Arial" w:hAnsi="Arial" w:cs="Arial"/>
        </w:rPr>
        <w:t>:</w:t>
      </w:r>
    </w:p>
    <w:p w14:paraId="0388BD55" w14:textId="77777777" w:rsidR="001E1C30" w:rsidRPr="000E03B7" w:rsidRDefault="001E1C30" w:rsidP="001E1C30">
      <w:pPr>
        <w:pStyle w:val="ListParagraph"/>
        <w:numPr>
          <w:ilvl w:val="1"/>
          <w:numId w:val="17"/>
        </w:numPr>
        <w:spacing w:before="120" w:after="120" w:line="288" w:lineRule="auto"/>
        <w:contextualSpacing w:val="0"/>
        <w:rPr>
          <w:rFonts w:ascii="Arial" w:hAnsi="Arial" w:cs="Arial"/>
        </w:rPr>
      </w:pPr>
      <w:r w:rsidRPr="000E03B7">
        <w:rPr>
          <w:rFonts w:ascii="Arial" w:hAnsi="Arial" w:cs="Arial"/>
        </w:rPr>
        <w:t>Authors record bibliographic details of all research outputs in the University’s publications database, no later than three months after the date of acceptance for publication.</w:t>
      </w:r>
    </w:p>
    <w:p w14:paraId="2FD41B87" w14:textId="77777777" w:rsidR="001E1C30" w:rsidRPr="000E03B7" w:rsidRDefault="001E1C30" w:rsidP="001E1C30">
      <w:pPr>
        <w:pStyle w:val="ListParagraph"/>
        <w:numPr>
          <w:ilvl w:val="1"/>
          <w:numId w:val="17"/>
        </w:numPr>
        <w:spacing w:before="120" w:after="120" w:line="288" w:lineRule="auto"/>
        <w:contextualSpacing w:val="0"/>
        <w:rPr>
          <w:rFonts w:ascii="Arial" w:hAnsi="Arial" w:cs="Arial"/>
        </w:rPr>
      </w:pPr>
      <w:r w:rsidRPr="000E03B7">
        <w:rPr>
          <w:rFonts w:ascii="Arial" w:hAnsi="Arial" w:cs="Arial"/>
        </w:rPr>
        <w:t>Authors deposit full text copies of research outputs, i.e. final accepted peer-reviewed journal articles and conference papers (and where appropriate, monographs) in the institutional repository no later than three months after the date of acceptance for publication.</w:t>
      </w:r>
    </w:p>
    <w:p w14:paraId="7730E5FA" w14:textId="77777777" w:rsidR="001E1C30" w:rsidRPr="000E03B7" w:rsidRDefault="001E1C30" w:rsidP="000A0C52">
      <w:pPr>
        <w:pStyle w:val="ListParagraph"/>
        <w:numPr>
          <w:ilvl w:val="0"/>
          <w:numId w:val="17"/>
        </w:numPr>
        <w:spacing w:before="120" w:after="120" w:line="288" w:lineRule="auto"/>
        <w:ind w:left="426"/>
        <w:contextualSpacing w:val="0"/>
        <w:rPr>
          <w:rFonts w:ascii="Arial" w:hAnsi="Arial" w:cs="Arial"/>
          <w:color w:val="000000" w:themeColor="text1"/>
        </w:rPr>
      </w:pPr>
      <w:r w:rsidRPr="000E03B7">
        <w:rPr>
          <w:rFonts w:ascii="Arial" w:hAnsi="Arial" w:cs="Arial"/>
        </w:rPr>
        <w:t xml:space="preserve">Where publisher’s copyright permissions allow and there are no confidentiality or commercial constraints, the research outputs in the institutional repository must be </w:t>
      </w:r>
      <w:r w:rsidRPr="000E03B7">
        <w:rPr>
          <w:rFonts w:ascii="Arial" w:hAnsi="Arial" w:cs="Arial"/>
          <w:color w:val="000000" w:themeColor="text1"/>
        </w:rPr>
        <w:t>made ‘open access’, i.e. freely accessible over the internet</w:t>
      </w:r>
      <w:r w:rsidR="007C0C64" w:rsidRPr="000E03B7">
        <w:rPr>
          <w:rFonts w:ascii="Arial" w:hAnsi="Arial" w:cs="Arial"/>
          <w:color w:val="000000" w:themeColor="text1"/>
        </w:rPr>
        <w:t>.</w:t>
      </w:r>
    </w:p>
    <w:p w14:paraId="29F3A327" w14:textId="77777777" w:rsidR="001E1C30" w:rsidRPr="000E03B7" w:rsidRDefault="001E1C30" w:rsidP="001E1C30">
      <w:pPr>
        <w:pStyle w:val="ListParagraph"/>
        <w:numPr>
          <w:ilvl w:val="0"/>
          <w:numId w:val="17"/>
        </w:numPr>
        <w:spacing w:before="120" w:after="120" w:line="288" w:lineRule="auto"/>
        <w:ind w:left="426"/>
        <w:contextualSpacing w:val="0"/>
        <w:rPr>
          <w:rFonts w:ascii="Arial" w:hAnsi="Arial" w:cs="Arial"/>
          <w:color w:val="000000" w:themeColor="text1"/>
          <w:lang w:eastAsia="en-US"/>
        </w:rPr>
      </w:pPr>
      <w:r w:rsidRPr="000E03B7">
        <w:rPr>
          <w:rFonts w:ascii="Arial" w:eastAsia="Times New Roman" w:hAnsi="Arial" w:cs="Arial"/>
          <w:color w:val="000000" w:themeColor="text1"/>
        </w:rPr>
        <w:t xml:space="preserve">Where outputs </w:t>
      </w:r>
      <w:r w:rsidR="007F533F" w:rsidRPr="000E03B7">
        <w:rPr>
          <w:rFonts w:ascii="Arial" w:eastAsia="Times New Roman" w:hAnsi="Arial" w:cs="Arial"/>
          <w:color w:val="000000" w:themeColor="text1"/>
        </w:rPr>
        <w:t xml:space="preserve">are not </w:t>
      </w:r>
      <w:r w:rsidRPr="000E03B7">
        <w:rPr>
          <w:rFonts w:ascii="Arial" w:eastAsia="Times New Roman" w:hAnsi="Arial" w:cs="Arial"/>
          <w:color w:val="000000" w:themeColor="text1"/>
        </w:rPr>
        <w:t>embargo</w:t>
      </w:r>
      <w:r w:rsidR="007F533F" w:rsidRPr="000E03B7">
        <w:rPr>
          <w:rFonts w:ascii="Arial" w:eastAsia="Times New Roman" w:hAnsi="Arial" w:cs="Arial"/>
          <w:color w:val="000000" w:themeColor="text1"/>
        </w:rPr>
        <w:t>ed for any period</w:t>
      </w:r>
      <w:r w:rsidRPr="000E03B7">
        <w:rPr>
          <w:rFonts w:ascii="Arial" w:eastAsia="Times New Roman" w:hAnsi="Arial" w:cs="Arial"/>
          <w:color w:val="000000" w:themeColor="text1"/>
        </w:rPr>
        <w:t xml:space="preserve"> they must be made open access within one month of deposit</w:t>
      </w:r>
      <w:r w:rsidR="000E03B7">
        <w:rPr>
          <w:rFonts w:ascii="Arial" w:eastAsia="Times New Roman" w:hAnsi="Arial" w:cs="Arial"/>
          <w:color w:val="000000" w:themeColor="text1"/>
        </w:rPr>
        <w:t>.  After an embargo period, outputs must be made open access immediately after the last day of the embargo period.</w:t>
      </w:r>
    </w:p>
    <w:p w14:paraId="02C6E843" w14:textId="77777777" w:rsidR="00E80165" w:rsidRPr="000E03B7" w:rsidRDefault="00E80165" w:rsidP="00E80165">
      <w:pPr>
        <w:pStyle w:val="ListParagraph"/>
        <w:numPr>
          <w:ilvl w:val="0"/>
          <w:numId w:val="17"/>
        </w:numPr>
        <w:spacing w:before="120" w:after="120" w:line="288" w:lineRule="auto"/>
        <w:ind w:left="426"/>
        <w:contextualSpacing w:val="0"/>
        <w:rPr>
          <w:rFonts w:ascii="Arial" w:hAnsi="Arial" w:cs="Arial"/>
        </w:rPr>
      </w:pPr>
      <w:r w:rsidRPr="000E03B7">
        <w:rPr>
          <w:rFonts w:ascii="Arial" w:hAnsi="Arial" w:cs="Arial"/>
        </w:rPr>
        <w:t>Authors must comply with the funders’ policies relating to open access and research data management.</w:t>
      </w:r>
    </w:p>
    <w:p w14:paraId="23C904B2" w14:textId="77777777" w:rsidR="001E1C30" w:rsidRPr="000E03B7" w:rsidRDefault="001E1C30" w:rsidP="001E1C30">
      <w:pPr>
        <w:pStyle w:val="ListParagraph"/>
        <w:numPr>
          <w:ilvl w:val="0"/>
          <w:numId w:val="17"/>
        </w:numPr>
        <w:spacing w:before="120" w:after="120" w:line="288" w:lineRule="auto"/>
        <w:ind w:left="426"/>
        <w:contextualSpacing w:val="0"/>
        <w:rPr>
          <w:rFonts w:ascii="Arial" w:hAnsi="Arial" w:cs="Arial"/>
        </w:rPr>
      </w:pPr>
      <w:r w:rsidRPr="000E03B7">
        <w:rPr>
          <w:rFonts w:ascii="Arial" w:hAnsi="Arial" w:cs="Arial"/>
          <w:color w:val="000000" w:themeColor="text1"/>
        </w:rPr>
        <w:t>Authors must use a standardised institutional affiliation “University of Leeds” in all</w:t>
      </w:r>
      <w:r w:rsidRPr="000E03B7">
        <w:rPr>
          <w:rFonts w:ascii="Arial" w:hAnsi="Arial" w:cs="Arial"/>
        </w:rPr>
        <w:t xml:space="preserve"> research outputs to ensure clear affiliation with the University of Leeds.</w:t>
      </w:r>
    </w:p>
    <w:p w14:paraId="71C5D68A" w14:textId="6BE31ED2" w:rsidR="00CE5C1E" w:rsidRDefault="001E1C30" w:rsidP="00CE5C1E">
      <w:pPr>
        <w:pStyle w:val="ListParagraph"/>
        <w:numPr>
          <w:ilvl w:val="0"/>
          <w:numId w:val="17"/>
        </w:numPr>
        <w:spacing w:before="120" w:after="120" w:line="288" w:lineRule="auto"/>
        <w:ind w:left="426"/>
        <w:contextualSpacing w:val="0"/>
        <w:rPr>
          <w:rFonts w:ascii="Arial" w:hAnsi="Arial" w:cs="Arial"/>
        </w:rPr>
      </w:pPr>
      <w:r w:rsidRPr="009277C7">
        <w:rPr>
          <w:rFonts w:ascii="Arial" w:hAnsi="Arial" w:cs="Arial"/>
        </w:rPr>
        <w:t>Authors must acknowledge the source of grant funding associated with a research output</w:t>
      </w:r>
      <w:r w:rsidR="007C0C64" w:rsidRPr="009277C7">
        <w:rPr>
          <w:rFonts w:ascii="Arial" w:hAnsi="Arial" w:cs="Arial"/>
        </w:rPr>
        <w:t xml:space="preserve"> </w:t>
      </w:r>
      <w:r w:rsidR="00E80165" w:rsidRPr="009277C7">
        <w:rPr>
          <w:rFonts w:ascii="Arial" w:hAnsi="Arial" w:cs="Arial"/>
        </w:rPr>
        <w:t xml:space="preserve">in </w:t>
      </w:r>
      <w:r w:rsidR="00866FEA">
        <w:rPr>
          <w:rFonts w:ascii="Arial" w:hAnsi="Arial" w:cs="Arial"/>
        </w:rPr>
        <w:t xml:space="preserve">the </w:t>
      </w:r>
      <w:r w:rsidR="00E80165" w:rsidRPr="009277C7">
        <w:rPr>
          <w:rFonts w:ascii="Arial" w:hAnsi="Arial" w:cs="Arial"/>
        </w:rPr>
        <w:t xml:space="preserve">publication </w:t>
      </w:r>
      <w:r w:rsidR="00866FEA">
        <w:rPr>
          <w:rFonts w:ascii="Arial" w:hAnsi="Arial" w:cs="Arial"/>
        </w:rPr>
        <w:t xml:space="preserve">itself. </w:t>
      </w:r>
      <w:r w:rsidR="00750775">
        <w:rPr>
          <w:rFonts w:ascii="Arial" w:hAnsi="Arial" w:cs="Arial"/>
        </w:rPr>
        <w:t>Information about the grant should also be linked, by the author, to the record of the publication in the University Publications Database. Grant information in the University Publications Database is fed automatically from the University’s Grant Information System</w:t>
      </w:r>
      <w:r w:rsidR="001B2F59">
        <w:rPr>
          <w:rStyle w:val="FootnoteReference"/>
          <w:rFonts w:ascii="Arial" w:hAnsi="Arial" w:cs="Arial"/>
        </w:rPr>
        <w:footnoteReference w:id="1"/>
      </w:r>
      <w:r w:rsidR="007C0C64" w:rsidRPr="009277C7">
        <w:rPr>
          <w:rFonts w:ascii="Arial" w:hAnsi="Arial" w:cs="Arial"/>
        </w:rPr>
        <w:t>.</w:t>
      </w:r>
      <w:r w:rsidR="009277C7" w:rsidRPr="009277C7">
        <w:rPr>
          <w:rFonts w:ascii="Arial" w:hAnsi="Arial" w:cs="Arial"/>
        </w:rPr>
        <w:t xml:space="preserve"> </w:t>
      </w:r>
    </w:p>
    <w:p w14:paraId="4DC44D9D" w14:textId="77777777" w:rsidR="007C0C64" w:rsidRPr="000E03B7" w:rsidRDefault="007C0C64" w:rsidP="007C0C64">
      <w:pPr>
        <w:numPr>
          <w:ilvl w:val="0"/>
          <w:numId w:val="17"/>
        </w:numPr>
        <w:spacing w:before="120" w:after="120" w:line="288" w:lineRule="auto"/>
        <w:ind w:left="426"/>
        <w:rPr>
          <w:rFonts w:ascii="Arial" w:hAnsi="Arial" w:cs="Arial"/>
          <w:color w:val="000000" w:themeColor="text1"/>
        </w:rPr>
      </w:pPr>
      <w:r w:rsidRPr="000E03B7">
        <w:rPr>
          <w:rFonts w:ascii="Arial" w:hAnsi="Arial" w:cs="Arial"/>
        </w:rPr>
        <w:lastRenderedPageBreak/>
        <w:t xml:space="preserve">Authors </w:t>
      </w:r>
      <w:r w:rsidR="00E80165" w:rsidRPr="000E03B7">
        <w:rPr>
          <w:rFonts w:ascii="Arial" w:hAnsi="Arial" w:cs="Arial"/>
        </w:rPr>
        <w:t>should</w:t>
      </w:r>
      <w:r w:rsidRPr="000E03B7">
        <w:rPr>
          <w:rFonts w:ascii="Arial" w:hAnsi="Arial" w:cs="Arial"/>
        </w:rPr>
        <w:t xml:space="preserve"> </w:t>
      </w:r>
      <w:r w:rsidR="000E03B7">
        <w:rPr>
          <w:rFonts w:ascii="Arial" w:hAnsi="Arial" w:cs="Arial"/>
        </w:rPr>
        <w:t>register for</w:t>
      </w:r>
      <w:r w:rsidR="000E03B7" w:rsidRPr="000E03B7">
        <w:rPr>
          <w:rFonts w:ascii="Arial" w:hAnsi="Arial" w:cs="Arial"/>
        </w:rPr>
        <w:t xml:space="preserve"> </w:t>
      </w:r>
      <w:r w:rsidRPr="000E03B7">
        <w:rPr>
          <w:rFonts w:ascii="Arial" w:hAnsi="Arial" w:cs="Arial"/>
        </w:rPr>
        <w:t xml:space="preserve">an </w:t>
      </w:r>
      <w:r w:rsidR="009277C7">
        <w:rPr>
          <w:rFonts w:ascii="Arial" w:hAnsi="Arial" w:cs="Arial"/>
        </w:rPr>
        <w:t xml:space="preserve">individual </w:t>
      </w:r>
      <w:proofErr w:type="spellStart"/>
      <w:r w:rsidR="00866FEA">
        <w:rPr>
          <w:rFonts w:ascii="Arial" w:hAnsi="Arial" w:cs="Arial"/>
        </w:rPr>
        <w:t>ORCiD</w:t>
      </w:r>
      <w:proofErr w:type="spellEnd"/>
      <w:r w:rsidR="001B2F59">
        <w:rPr>
          <w:rStyle w:val="FootnoteReference"/>
          <w:rFonts w:ascii="Arial" w:hAnsi="Arial" w:cs="Arial"/>
        </w:rPr>
        <w:footnoteReference w:id="2"/>
      </w:r>
      <w:r w:rsidR="00866FEA">
        <w:rPr>
          <w:rFonts w:ascii="Arial" w:hAnsi="Arial" w:cs="Arial"/>
        </w:rPr>
        <w:t xml:space="preserve"> </w:t>
      </w:r>
      <w:r w:rsidRPr="000E03B7">
        <w:rPr>
          <w:rFonts w:ascii="Arial" w:hAnsi="Arial" w:cs="Arial"/>
        </w:rPr>
        <w:t xml:space="preserve">identifier </w:t>
      </w:r>
      <w:r w:rsidR="00EC7BF3">
        <w:rPr>
          <w:rFonts w:ascii="Arial" w:hAnsi="Arial" w:cs="Arial"/>
        </w:rPr>
        <w:t>and should</w:t>
      </w:r>
      <w:r w:rsidRPr="000E03B7">
        <w:rPr>
          <w:rFonts w:ascii="Arial" w:hAnsi="Arial" w:cs="Arial"/>
        </w:rPr>
        <w:t xml:space="preserve"> </w:t>
      </w:r>
      <w:r w:rsidRPr="000E03B7">
        <w:rPr>
          <w:rFonts w:ascii="Arial" w:hAnsi="Arial" w:cs="Arial"/>
          <w:color w:val="000000" w:themeColor="text1"/>
        </w:rPr>
        <w:t>i</w:t>
      </w:r>
      <w:r w:rsidRPr="000E03B7">
        <w:rPr>
          <w:rFonts w:ascii="Arial" w:hAnsi="Arial" w:cs="Arial"/>
          <w:color w:val="000000" w:themeColor="text1"/>
          <w:shd w:val="clear" w:color="auto" w:fill="FFFFFF"/>
        </w:rPr>
        <w:t xml:space="preserve">nclude </w:t>
      </w:r>
      <w:r w:rsidR="009277C7">
        <w:rPr>
          <w:rFonts w:ascii="Arial" w:hAnsi="Arial" w:cs="Arial"/>
          <w:color w:val="000000" w:themeColor="text1"/>
          <w:shd w:val="clear" w:color="auto" w:fill="FFFFFF"/>
        </w:rPr>
        <w:t>it</w:t>
      </w:r>
      <w:r w:rsidRPr="000E03B7">
        <w:rPr>
          <w:rFonts w:ascii="Arial" w:hAnsi="Arial" w:cs="Arial"/>
          <w:color w:val="000000" w:themeColor="text1"/>
          <w:shd w:val="clear" w:color="auto" w:fill="FFFFFF"/>
        </w:rPr>
        <w:t xml:space="preserve"> on a personal webpage, when submitting publications, when applying for grants, and in any research workflow to ensure that </w:t>
      </w:r>
      <w:r w:rsidR="00E80165" w:rsidRPr="000E03B7">
        <w:rPr>
          <w:rFonts w:ascii="Arial" w:hAnsi="Arial" w:cs="Arial"/>
          <w:color w:val="000000" w:themeColor="text1"/>
          <w:shd w:val="clear" w:color="auto" w:fill="FFFFFF"/>
        </w:rPr>
        <w:t>the</w:t>
      </w:r>
      <w:r w:rsidRPr="000E03B7">
        <w:rPr>
          <w:rFonts w:ascii="Arial" w:hAnsi="Arial" w:cs="Arial"/>
          <w:color w:val="000000" w:themeColor="text1"/>
          <w:shd w:val="clear" w:color="auto" w:fill="FFFFFF"/>
        </w:rPr>
        <w:t xml:space="preserve"> individual is credited for their work</w:t>
      </w:r>
      <w:r w:rsidR="00A43060" w:rsidRPr="000E03B7">
        <w:rPr>
          <w:rFonts w:ascii="Arial" w:hAnsi="Arial" w:cs="Arial"/>
          <w:color w:val="000000" w:themeColor="text1"/>
          <w:shd w:val="clear" w:color="auto" w:fill="FFFFFF"/>
        </w:rPr>
        <w:t xml:space="preserve"> and that the correct institutional affiliation is achieved</w:t>
      </w:r>
      <w:r w:rsidRPr="000E03B7">
        <w:rPr>
          <w:rFonts w:ascii="Arial" w:hAnsi="Arial" w:cs="Arial"/>
          <w:color w:val="000000" w:themeColor="text1"/>
          <w:shd w:val="clear" w:color="auto" w:fill="FFFFFF"/>
        </w:rPr>
        <w:t>.</w:t>
      </w:r>
    </w:p>
    <w:p w14:paraId="7EE26602" w14:textId="77777777" w:rsidR="001E1C30" w:rsidRPr="000E03B7" w:rsidRDefault="001E1C30" w:rsidP="001E1C30">
      <w:pPr>
        <w:numPr>
          <w:ilvl w:val="0"/>
          <w:numId w:val="17"/>
        </w:numPr>
        <w:spacing w:before="120" w:after="120" w:line="288" w:lineRule="auto"/>
        <w:ind w:left="426"/>
        <w:rPr>
          <w:rFonts w:ascii="Arial" w:hAnsi="Arial" w:cs="Arial"/>
        </w:rPr>
      </w:pPr>
      <w:r w:rsidRPr="000E03B7">
        <w:rPr>
          <w:rFonts w:ascii="Arial" w:hAnsi="Arial" w:cs="Arial"/>
        </w:rPr>
        <w:t xml:space="preserve">The policy applies to all research outputs, including those published by PhD students. </w:t>
      </w:r>
      <w:r w:rsidR="000E03B7">
        <w:rPr>
          <w:rFonts w:ascii="Arial" w:hAnsi="Arial" w:cs="Arial"/>
        </w:rPr>
        <w:t xml:space="preserve"> </w:t>
      </w:r>
      <w:r w:rsidRPr="000E03B7">
        <w:rPr>
          <w:rFonts w:ascii="Arial" w:hAnsi="Arial" w:cs="Arial"/>
        </w:rPr>
        <w:t>Where copyright permits, monographs may also be deposited.</w:t>
      </w:r>
      <w:r w:rsidR="005F1469">
        <w:rPr>
          <w:rFonts w:ascii="Arial" w:hAnsi="Arial" w:cs="Arial"/>
        </w:rPr>
        <w:t xml:space="preserve"> </w:t>
      </w:r>
      <w:r w:rsidRPr="000E03B7">
        <w:rPr>
          <w:rFonts w:ascii="Arial" w:hAnsi="Arial" w:cs="Arial"/>
        </w:rPr>
        <w:t xml:space="preserve"> Research Councils UK </w:t>
      </w:r>
      <w:r w:rsidR="00EF2884">
        <w:rPr>
          <w:rFonts w:ascii="Arial" w:hAnsi="Arial" w:cs="Arial"/>
        </w:rPr>
        <w:t xml:space="preserve">and HEFCE </w:t>
      </w:r>
      <w:r w:rsidRPr="000E03B7">
        <w:rPr>
          <w:rFonts w:ascii="Arial" w:hAnsi="Arial" w:cs="Arial"/>
        </w:rPr>
        <w:t xml:space="preserve">do not currently require monographs to be made freely accessible but we encourage an open access approach to all outputs. </w:t>
      </w:r>
      <w:r w:rsidR="00EF2884">
        <w:rPr>
          <w:rFonts w:ascii="Arial" w:hAnsi="Arial" w:cs="Arial"/>
        </w:rPr>
        <w:t xml:space="preserve"> </w:t>
      </w:r>
      <w:r w:rsidR="00FD679C" w:rsidRPr="000E03B7">
        <w:rPr>
          <w:rFonts w:ascii="Arial" w:hAnsi="Arial" w:cs="Arial"/>
        </w:rPr>
        <w:t>Monographs are also excluded from the open access policy relating to the post-2014 REF.</w:t>
      </w:r>
      <w:r w:rsidR="00DF20E9" w:rsidRPr="00DF20E9">
        <w:rPr>
          <w:rFonts w:ascii="Arial" w:hAnsi="Arial" w:cs="Arial"/>
        </w:rPr>
        <w:t xml:space="preserve"> </w:t>
      </w:r>
      <w:r w:rsidR="005F1469">
        <w:rPr>
          <w:rFonts w:ascii="Arial" w:hAnsi="Arial" w:cs="Arial"/>
        </w:rPr>
        <w:t xml:space="preserve"> </w:t>
      </w:r>
      <w:r w:rsidR="00DF20E9">
        <w:rPr>
          <w:rFonts w:ascii="Arial" w:hAnsi="Arial" w:cs="Arial"/>
        </w:rPr>
        <w:t xml:space="preserve">Other forms of </w:t>
      </w:r>
      <w:r w:rsidR="00DF20E9" w:rsidRPr="000E03B7">
        <w:rPr>
          <w:rFonts w:ascii="Arial" w:hAnsi="Arial" w:cs="Arial"/>
        </w:rPr>
        <w:t>published outputs</w:t>
      </w:r>
      <w:r w:rsidR="00D61379">
        <w:rPr>
          <w:rFonts w:ascii="Arial" w:hAnsi="Arial" w:cs="Arial"/>
        </w:rPr>
        <w:t>,</w:t>
      </w:r>
      <w:r w:rsidR="00DF20E9" w:rsidRPr="000E03B7">
        <w:rPr>
          <w:rFonts w:ascii="Arial" w:hAnsi="Arial" w:cs="Arial"/>
        </w:rPr>
        <w:t xml:space="preserve"> </w:t>
      </w:r>
      <w:r w:rsidR="005F1469">
        <w:rPr>
          <w:rFonts w:ascii="Arial" w:hAnsi="Arial" w:cs="Arial"/>
        </w:rPr>
        <w:t>e.g.</w:t>
      </w:r>
      <w:r w:rsidR="00DF20E9">
        <w:rPr>
          <w:rFonts w:ascii="Arial" w:hAnsi="Arial" w:cs="Arial"/>
        </w:rPr>
        <w:t xml:space="preserve"> articles or letters published in </w:t>
      </w:r>
      <w:r w:rsidR="004A1AC9">
        <w:rPr>
          <w:rFonts w:ascii="Arial" w:hAnsi="Arial" w:cs="Arial"/>
        </w:rPr>
        <w:t>the press</w:t>
      </w:r>
      <w:r w:rsidR="00D61379">
        <w:rPr>
          <w:rFonts w:ascii="Arial" w:hAnsi="Arial" w:cs="Arial"/>
        </w:rPr>
        <w:t>,</w:t>
      </w:r>
      <w:r w:rsidR="00DF20E9">
        <w:rPr>
          <w:rFonts w:ascii="Arial" w:hAnsi="Arial" w:cs="Arial"/>
        </w:rPr>
        <w:t xml:space="preserve"> may also be added to the institutional repository</w:t>
      </w:r>
      <w:r w:rsidR="00DF20E9" w:rsidRPr="000E03B7">
        <w:rPr>
          <w:rFonts w:ascii="Arial" w:hAnsi="Arial" w:cs="Arial"/>
        </w:rPr>
        <w:t xml:space="preserve">. </w:t>
      </w:r>
      <w:r w:rsidR="00DF20E9">
        <w:rPr>
          <w:rFonts w:ascii="Arial" w:hAnsi="Arial" w:cs="Arial"/>
        </w:rPr>
        <w:t xml:space="preserve"> </w:t>
      </w:r>
      <w:r w:rsidR="00DF20E9" w:rsidRPr="000E03B7">
        <w:rPr>
          <w:rFonts w:ascii="Arial" w:hAnsi="Arial" w:cs="Arial"/>
        </w:rPr>
        <w:t xml:space="preserve">These often contribute to the impact of the researchers’ work and provide valuable permanent accounts of our research activities. </w:t>
      </w:r>
      <w:r w:rsidR="00DF20E9">
        <w:rPr>
          <w:rFonts w:ascii="Arial" w:hAnsi="Arial" w:cs="Arial"/>
        </w:rPr>
        <w:t xml:space="preserve"> </w:t>
      </w:r>
    </w:p>
    <w:p w14:paraId="4E706318" w14:textId="77777777" w:rsidR="001E1C30" w:rsidRPr="000E03B7" w:rsidRDefault="001E1C30" w:rsidP="001E1C30">
      <w:pPr>
        <w:spacing w:before="120" w:after="120" w:line="288" w:lineRule="auto"/>
        <w:rPr>
          <w:rFonts w:ascii="Arial" w:hAnsi="Arial" w:cs="Arial"/>
        </w:rPr>
      </w:pPr>
    </w:p>
    <w:p w14:paraId="48968009" w14:textId="77777777" w:rsidR="001E1C30" w:rsidRPr="000E03B7" w:rsidRDefault="001E1C30" w:rsidP="001E1C30">
      <w:pPr>
        <w:spacing w:before="120" w:after="120" w:line="288" w:lineRule="auto"/>
        <w:ind w:left="66"/>
        <w:rPr>
          <w:rFonts w:ascii="Arial" w:hAnsi="Arial" w:cs="Arial"/>
          <w:b/>
        </w:rPr>
      </w:pPr>
      <w:r w:rsidRPr="000E03B7">
        <w:rPr>
          <w:rFonts w:ascii="Arial" w:hAnsi="Arial" w:cs="Arial"/>
          <w:b/>
        </w:rPr>
        <w:t>Rationale for the policy</w:t>
      </w:r>
    </w:p>
    <w:p w14:paraId="50BABDD3" w14:textId="77777777" w:rsidR="001E1C30" w:rsidRPr="000E03B7" w:rsidRDefault="001E1C30" w:rsidP="001E1C30">
      <w:pPr>
        <w:pStyle w:val="ListParagraph"/>
        <w:numPr>
          <w:ilvl w:val="0"/>
          <w:numId w:val="17"/>
        </w:numPr>
        <w:spacing w:before="120" w:after="120" w:line="288" w:lineRule="auto"/>
        <w:ind w:left="426"/>
        <w:contextualSpacing w:val="0"/>
        <w:rPr>
          <w:rFonts w:ascii="Arial" w:hAnsi="Arial" w:cs="Arial"/>
        </w:rPr>
      </w:pPr>
      <w:r w:rsidRPr="000E03B7">
        <w:rPr>
          <w:rFonts w:ascii="Arial" w:hAnsi="Arial" w:cs="Arial"/>
        </w:rPr>
        <w:t>To ensure that the requirements of research funders to make research outputs available freely over the internet are met</w:t>
      </w:r>
      <w:r w:rsidR="007C0C64" w:rsidRPr="000E03B7">
        <w:rPr>
          <w:rFonts w:ascii="Arial" w:hAnsi="Arial" w:cs="Arial"/>
        </w:rPr>
        <w:t>.</w:t>
      </w:r>
    </w:p>
    <w:p w14:paraId="2711185A" w14:textId="77777777" w:rsidR="001E1C30" w:rsidRPr="000E03B7" w:rsidRDefault="001E1C30" w:rsidP="001E1C30">
      <w:pPr>
        <w:pStyle w:val="ListParagraph"/>
        <w:numPr>
          <w:ilvl w:val="0"/>
          <w:numId w:val="17"/>
        </w:numPr>
        <w:spacing w:before="120" w:after="120" w:line="288" w:lineRule="auto"/>
        <w:ind w:left="426"/>
        <w:contextualSpacing w:val="0"/>
        <w:rPr>
          <w:rFonts w:ascii="Arial" w:hAnsi="Arial" w:cs="Arial"/>
        </w:rPr>
      </w:pPr>
      <w:r w:rsidRPr="000E03B7">
        <w:rPr>
          <w:rFonts w:ascii="Arial" w:hAnsi="Arial" w:cs="Arial"/>
        </w:rPr>
        <w:t>To ensure that publications are eligible for submission to the post-2014 REF</w:t>
      </w:r>
      <w:r w:rsidR="007C0C64" w:rsidRPr="000E03B7">
        <w:rPr>
          <w:rFonts w:ascii="Arial" w:hAnsi="Arial" w:cs="Arial"/>
        </w:rPr>
        <w:t>.</w:t>
      </w:r>
    </w:p>
    <w:p w14:paraId="55E00039" w14:textId="77777777" w:rsidR="001E1C30" w:rsidRPr="000E03B7" w:rsidRDefault="001E1C30" w:rsidP="001E1C30">
      <w:pPr>
        <w:pStyle w:val="ListParagraph"/>
        <w:numPr>
          <w:ilvl w:val="0"/>
          <w:numId w:val="17"/>
        </w:numPr>
        <w:spacing w:before="120" w:after="120" w:line="288" w:lineRule="auto"/>
        <w:ind w:left="426"/>
        <w:contextualSpacing w:val="0"/>
        <w:rPr>
          <w:rFonts w:ascii="Arial" w:hAnsi="Arial" w:cs="Arial"/>
        </w:rPr>
      </w:pPr>
      <w:r w:rsidRPr="000E03B7">
        <w:rPr>
          <w:rFonts w:ascii="Arial" w:hAnsi="Arial" w:cs="Arial"/>
        </w:rPr>
        <w:t>To raise the profile of University of Leeds research</w:t>
      </w:r>
      <w:r w:rsidR="007C0C64" w:rsidRPr="000E03B7">
        <w:rPr>
          <w:rFonts w:ascii="Arial" w:hAnsi="Arial" w:cs="Arial"/>
        </w:rPr>
        <w:t>.</w:t>
      </w:r>
      <w:r w:rsidRPr="000E03B7">
        <w:rPr>
          <w:rFonts w:ascii="Arial" w:hAnsi="Arial" w:cs="Arial"/>
        </w:rPr>
        <w:t xml:space="preserve"> </w:t>
      </w:r>
    </w:p>
    <w:p w14:paraId="0D756825" w14:textId="77777777" w:rsidR="001E1C30" w:rsidRPr="000E03B7" w:rsidRDefault="001E1C30" w:rsidP="001E1C30">
      <w:pPr>
        <w:pStyle w:val="ListParagraph"/>
        <w:numPr>
          <w:ilvl w:val="0"/>
          <w:numId w:val="17"/>
        </w:numPr>
        <w:spacing w:before="120" w:after="120" w:line="288" w:lineRule="auto"/>
        <w:ind w:left="426"/>
        <w:contextualSpacing w:val="0"/>
        <w:rPr>
          <w:rFonts w:ascii="Arial" w:hAnsi="Arial" w:cs="Arial"/>
        </w:rPr>
      </w:pPr>
      <w:r w:rsidRPr="000E03B7">
        <w:rPr>
          <w:rFonts w:ascii="Arial" w:hAnsi="Arial" w:cs="Arial"/>
        </w:rPr>
        <w:t>To complement the University of Leeds Research Data Management Policy which require</w:t>
      </w:r>
      <w:r w:rsidR="007C0C64" w:rsidRPr="000E03B7">
        <w:rPr>
          <w:rFonts w:ascii="Arial" w:hAnsi="Arial" w:cs="Arial"/>
        </w:rPr>
        <w:t>s</w:t>
      </w:r>
      <w:r w:rsidRPr="000E03B7">
        <w:rPr>
          <w:rFonts w:ascii="Arial" w:hAnsi="Arial" w:cs="Arial"/>
        </w:rPr>
        <w:t xml:space="preserve"> the long-term storage and preservation of research data, in particular data that enables the validation of research outputs and reported results</w:t>
      </w:r>
      <w:r w:rsidR="007C0C64" w:rsidRPr="000E03B7">
        <w:rPr>
          <w:rFonts w:ascii="Arial" w:hAnsi="Arial" w:cs="Arial"/>
        </w:rPr>
        <w:t>.</w:t>
      </w:r>
    </w:p>
    <w:p w14:paraId="6C291A52" w14:textId="77777777" w:rsidR="001E1C30" w:rsidRPr="000E03B7" w:rsidRDefault="001E1C30" w:rsidP="001E1C30">
      <w:pPr>
        <w:pStyle w:val="ListParagraph"/>
        <w:numPr>
          <w:ilvl w:val="0"/>
          <w:numId w:val="17"/>
        </w:numPr>
        <w:spacing w:before="120" w:after="120" w:line="288" w:lineRule="auto"/>
        <w:ind w:left="426"/>
        <w:contextualSpacing w:val="0"/>
        <w:rPr>
          <w:rFonts w:ascii="Arial" w:hAnsi="Arial" w:cs="Arial"/>
        </w:rPr>
      </w:pPr>
      <w:r w:rsidRPr="000E03B7">
        <w:rPr>
          <w:rFonts w:ascii="Arial" w:hAnsi="Arial" w:cs="Arial"/>
        </w:rPr>
        <w:t>To make available more easily bibliometric measures associated with research outputs such as citation counts and article impact factors.</w:t>
      </w:r>
    </w:p>
    <w:p w14:paraId="7FE3B58B" w14:textId="77777777" w:rsidR="001E1C30" w:rsidRPr="000E03B7" w:rsidRDefault="001E1C30" w:rsidP="001E1C30">
      <w:pPr>
        <w:spacing w:before="120" w:after="120" w:line="288" w:lineRule="auto"/>
        <w:ind w:left="426"/>
        <w:rPr>
          <w:rFonts w:ascii="Arial" w:hAnsi="Arial" w:cs="Arial"/>
        </w:rPr>
      </w:pPr>
    </w:p>
    <w:p w14:paraId="5DB89C24" w14:textId="77777777" w:rsidR="001E1C30" w:rsidRPr="000E03B7" w:rsidRDefault="001E1C30" w:rsidP="001E1C30">
      <w:pPr>
        <w:spacing w:before="120" w:after="120" w:line="288" w:lineRule="auto"/>
        <w:ind w:left="66"/>
        <w:rPr>
          <w:rFonts w:ascii="Arial" w:hAnsi="Arial" w:cs="Arial"/>
          <w:b/>
        </w:rPr>
      </w:pPr>
      <w:r w:rsidRPr="000E03B7">
        <w:rPr>
          <w:rFonts w:ascii="Arial" w:hAnsi="Arial" w:cs="Arial"/>
          <w:b/>
        </w:rPr>
        <w:t xml:space="preserve">Benefits </w:t>
      </w:r>
    </w:p>
    <w:p w14:paraId="0E4AFAA8" w14:textId="77777777" w:rsidR="001E1C30" w:rsidRPr="000E03B7" w:rsidRDefault="001E1C30" w:rsidP="001E1C30">
      <w:pPr>
        <w:pStyle w:val="ListParagraph"/>
        <w:numPr>
          <w:ilvl w:val="0"/>
          <w:numId w:val="17"/>
        </w:numPr>
        <w:spacing w:before="120" w:after="120" w:line="288" w:lineRule="auto"/>
        <w:ind w:left="426"/>
        <w:contextualSpacing w:val="0"/>
        <w:rPr>
          <w:rFonts w:ascii="Arial" w:hAnsi="Arial" w:cs="Arial"/>
        </w:rPr>
      </w:pPr>
      <w:r w:rsidRPr="000E03B7">
        <w:rPr>
          <w:rFonts w:ascii="Arial" w:hAnsi="Arial" w:cs="Arial"/>
        </w:rPr>
        <w:t>The deposit of research outputs in the institutional repository will ensure their long term preservation and storage</w:t>
      </w:r>
      <w:r w:rsidR="007C0C64" w:rsidRPr="000E03B7">
        <w:rPr>
          <w:rFonts w:ascii="Arial" w:hAnsi="Arial" w:cs="Arial"/>
        </w:rPr>
        <w:t>.</w:t>
      </w:r>
    </w:p>
    <w:p w14:paraId="6D7EAFE2" w14:textId="77777777" w:rsidR="001E1C30" w:rsidRDefault="001E1C30" w:rsidP="001E1C30">
      <w:pPr>
        <w:pStyle w:val="ListParagraph"/>
        <w:numPr>
          <w:ilvl w:val="0"/>
          <w:numId w:val="17"/>
        </w:numPr>
        <w:spacing w:before="120" w:after="120" w:line="288" w:lineRule="auto"/>
        <w:ind w:left="426"/>
        <w:contextualSpacing w:val="0"/>
        <w:rPr>
          <w:rFonts w:ascii="Arial" w:hAnsi="Arial" w:cs="Arial"/>
        </w:rPr>
      </w:pPr>
      <w:r w:rsidRPr="000E03B7">
        <w:rPr>
          <w:rFonts w:ascii="Arial" w:hAnsi="Arial" w:cs="Arial"/>
        </w:rPr>
        <w:t>Publications, data and links will be available via School and personal webpages</w:t>
      </w:r>
      <w:r w:rsidR="007C0C64" w:rsidRPr="000E03B7">
        <w:rPr>
          <w:rFonts w:ascii="Arial" w:hAnsi="Arial" w:cs="Arial"/>
        </w:rPr>
        <w:t>.</w:t>
      </w:r>
    </w:p>
    <w:p w14:paraId="302E5B6D" w14:textId="77777777" w:rsidR="001E1C30" w:rsidRPr="004A1AC9" w:rsidRDefault="001E1C30" w:rsidP="004A1AC9">
      <w:pPr>
        <w:pStyle w:val="ListParagraph"/>
        <w:numPr>
          <w:ilvl w:val="0"/>
          <w:numId w:val="17"/>
        </w:numPr>
        <w:spacing w:before="120" w:after="120" w:line="288" w:lineRule="auto"/>
        <w:ind w:left="426"/>
        <w:contextualSpacing w:val="0"/>
        <w:rPr>
          <w:rFonts w:ascii="Arial" w:hAnsi="Arial" w:cs="Arial"/>
        </w:rPr>
      </w:pPr>
      <w:r w:rsidRPr="004A1AC9">
        <w:rPr>
          <w:rFonts w:ascii="Arial" w:hAnsi="Arial" w:cs="Arial"/>
        </w:rPr>
        <w:t>Outputs deposited in the institutional repository will be ‘exposed’ to Google Scholar and other search engines, thus increasing visibility and an increase in citation counts</w:t>
      </w:r>
      <w:r w:rsidR="00EF2884" w:rsidRPr="004A1AC9">
        <w:rPr>
          <w:rFonts w:ascii="Arial" w:hAnsi="Arial" w:cs="Arial"/>
        </w:rPr>
        <w:t>.</w:t>
      </w:r>
    </w:p>
    <w:p w14:paraId="7D7634D8" w14:textId="77777777" w:rsidR="001E1C30" w:rsidRPr="000E03B7" w:rsidRDefault="001E1C30" w:rsidP="001E1C30">
      <w:pPr>
        <w:pStyle w:val="ListParagraph"/>
        <w:numPr>
          <w:ilvl w:val="0"/>
          <w:numId w:val="17"/>
        </w:numPr>
        <w:spacing w:before="120" w:after="120" w:line="288" w:lineRule="auto"/>
        <w:ind w:left="426"/>
        <w:contextualSpacing w:val="0"/>
        <w:rPr>
          <w:rFonts w:ascii="Arial" w:hAnsi="Arial" w:cs="Arial"/>
        </w:rPr>
      </w:pPr>
      <w:r w:rsidRPr="000E03B7">
        <w:rPr>
          <w:rFonts w:ascii="Arial" w:hAnsi="Arial" w:cs="Arial"/>
        </w:rPr>
        <w:t xml:space="preserve">Making outputs open access facilitates knowledge transfer and open science. Small and Medium-sized enterprises and other businesses who do not have subscriptions to journal literature will be able to access outputs that are freely available over the web. </w:t>
      </w:r>
    </w:p>
    <w:p w14:paraId="3AD630EA" w14:textId="77777777" w:rsidR="00750775" w:rsidRDefault="00750775" w:rsidP="001E1C30">
      <w:pPr>
        <w:spacing w:before="120" w:after="120" w:line="288" w:lineRule="auto"/>
        <w:ind w:left="66"/>
        <w:rPr>
          <w:rFonts w:ascii="Arial" w:hAnsi="Arial" w:cs="Arial"/>
          <w:b/>
        </w:rPr>
      </w:pPr>
    </w:p>
    <w:p w14:paraId="461F50CE" w14:textId="77777777" w:rsidR="001E1C30" w:rsidRPr="000E03B7" w:rsidRDefault="001E1C30" w:rsidP="001E1C30">
      <w:pPr>
        <w:spacing w:before="120" w:after="120" w:line="288" w:lineRule="auto"/>
        <w:ind w:left="66"/>
        <w:rPr>
          <w:rFonts w:ascii="Arial" w:hAnsi="Arial" w:cs="Arial"/>
          <w:b/>
        </w:rPr>
      </w:pPr>
      <w:r w:rsidRPr="000E03B7">
        <w:rPr>
          <w:rFonts w:ascii="Arial" w:hAnsi="Arial" w:cs="Arial"/>
          <w:b/>
        </w:rPr>
        <w:t>Advice and guidance</w:t>
      </w:r>
    </w:p>
    <w:p w14:paraId="3A6BD9D6" w14:textId="77777777" w:rsidR="00EF2884" w:rsidRPr="000E03B7" w:rsidRDefault="001E1C30" w:rsidP="001E1C30">
      <w:pPr>
        <w:numPr>
          <w:ilvl w:val="0"/>
          <w:numId w:val="17"/>
        </w:numPr>
        <w:spacing w:before="120" w:after="120" w:line="288" w:lineRule="auto"/>
        <w:ind w:left="426"/>
        <w:rPr>
          <w:rFonts w:ascii="Arial" w:hAnsi="Arial" w:cs="Arial"/>
        </w:rPr>
      </w:pPr>
      <w:r w:rsidRPr="000E03B7">
        <w:rPr>
          <w:rFonts w:ascii="Arial" w:hAnsi="Arial" w:cs="Arial"/>
        </w:rPr>
        <w:t xml:space="preserve">Researchers can upload their publications into White Rose Research Online via the publications database, Symplectic Elements. </w:t>
      </w:r>
      <w:r w:rsidR="00EF2884">
        <w:rPr>
          <w:rFonts w:ascii="Arial" w:hAnsi="Arial" w:cs="Arial"/>
        </w:rPr>
        <w:t xml:space="preserve"> </w:t>
      </w:r>
      <w:r w:rsidRPr="000E03B7">
        <w:rPr>
          <w:rFonts w:ascii="Arial" w:hAnsi="Arial" w:cs="Arial"/>
        </w:rPr>
        <w:t xml:space="preserve">The University Library provides advice and assistance to help researchers with the use of the publications database and the institutional repository. </w:t>
      </w:r>
    </w:p>
    <w:p w14:paraId="5690A8E7" w14:textId="77777777" w:rsidR="001E1C30" w:rsidRPr="00EF2884" w:rsidRDefault="001E1C30" w:rsidP="00D61379">
      <w:pPr>
        <w:numPr>
          <w:ilvl w:val="0"/>
          <w:numId w:val="17"/>
        </w:numPr>
        <w:spacing w:before="120" w:after="120" w:line="288" w:lineRule="auto"/>
        <w:ind w:left="426"/>
        <w:rPr>
          <w:rFonts w:ascii="Arial" w:hAnsi="Arial" w:cs="Arial"/>
        </w:rPr>
      </w:pPr>
      <w:r w:rsidRPr="00EF2884">
        <w:rPr>
          <w:rFonts w:ascii="Arial" w:hAnsi="Arial" w:cs="Arial"/>
        </w:rPr>
        <w:t xml:space="preserve">The Library also advises on compliance with copyright and embargo periods. </w:t>
      </w:r>
      <w:r w:rsidR="00EF2884">
        <w:rPr>
          <w:rFonts w:ascii="Arial" w:hAnsi="Arial" w:cs="Arial"/>
        </w:rPr>
        <w:t xml:space="preserve"> </w:t>
      </w:r>
      <w:r w:rsidRPr="00EF2884">
        <w:rPr>
          <w:rFonts w:ascii="Arial" w:hAnsi="Arial" w:cs="Arial"/>
        </w:rPr>
        <w:t xml:space="preserve">The SHERPA Romeo website </w:t>
      </w:r>
      <w:hyperlink r:id="rId11" w:history="1">
        <w:r w:rsidRPr="00EF2884">
          <w:rPr>
            <w:rStyle w:val="Hyperlink"/>
            <w:rFonts w:ascii="Arial" w:hAnsi="Arial" w:cs="Arial"/>
          </w:rPr>
          <w:t>www.</w:t>
        </w:r>
        <w:r w:rsidRPr="00EF2884">
          <w:rPr>
            <w:rStyle w:val="Hyperlink"/>
            <w:rFonts w:ascii="Arial" w:hAnsi="Arial" w:cs="Arial"/>
            <w:bCs/>
          </w:rPr>
          <w:t>sherpa</w:t>
        </w:r>
        <w:r w:rsidRPr="00EF2884">
          <w:rPr>
            <w:rStyle w:val="Hyperlink"/>
            <w:rFonts w:ascii="Arial" w:hAnsi="Arial" w:cs="Arial"/>
          </w:rPr>
          <w:t>.ac.uk/</w:t>
        </w:r>
        <w:r w:rsidRPr="00EF2884">
          <w:rPr>
            <w:rStyle w:val="Hyperlink"/>
            <w:rFonts w:ascii="Arial" w:hAnsi="Arial" w:cs="Arial"/>
            <w:bCs/>
          </w:rPr>
          <w:t>romeo</w:t>
        </w:r>
        <w:r w:rsidRPr="00EF2884">
          <w:rPr>
            <w:rStyle w:val="Hyperlink"/>
            <w:rFonts w:ascii="Arial" w:hAnsi="Arial" w:cs="Arial"/>
          </w:rPr>
          <w:t>.php</w:t>
        </w:r>
      </w:hyperlink>
      <w:r w:rsidRPr="00EF2884">
        <w:rPr>
          <w:rStyle w:val="HTMLCite"/>
          <w:rFonts w:ascii="Arial" w:hAnsi="Arial" w:cs="Arial"/>
        </w:rPr>
        <w:t xml:space="preserve"> </w:t>
      </w:r>
      <w:r w:rsidRPr="00EF2884">
        <w:rPr>
          <w:rFonts w:ascii="Arial" w:hAnsi="Arial" w:cs="Arial"/>
        </w:rPr>
        <w:t xml:space="preserve">provides details of the policies of different publishers with regard to copyright permissions and SHERPA FACT </w:t>
      </w:r>
      <w:hyperlink r:id="rId12" w:history="1">
        <w:r w:rsidRPr="00EF2884">
          <w:rPr>
            <w:rStyle w:val="Hyperlink"/>
            <w:rFonts w:ascii="Arial" w:hAnsi="Arial" w:cs="Arial"/>
          </w:rPr>
          <w:t>http://www.sherpa.ac.uk/fact/</w:t>
        </w:r>
      </w:hyperlink>
      <w:r w:rsidRPr="00EF2884">
        <w:rPr>
          <w:rFonts w:ascii="Arial" w:hAnsi="Arial" w:cs="Arial"/>
        </w:rPr>
        <w:t xml:space="preserve">, is a new tool to help authors establish whether a journal is compliant with RCUK or </w:t>
      </w:r>
      <w:r w:rsidR="002D2668" w:rsidRPr="00EF2884">
        <w:rPr>
          <w:rFonts w:ascii="Arial" w:hAnsi="Arial" w:cs="Arial"/>
        </w:rPr>
        <w:t xml:space="preserve">Charity Open Access Fund (COAF)  </w:t>
      </w:r>
      <w:hyperlink r:id="rId13" w:history="1">
        <w:r w:rsidR="002D2668" w:rsidRPr="00EF2884">
          <w:rPr>
            <w:rStyle w:val="Hyperlink"/>
            <w:rFonts w:ascii="Arial" w:hAnsi="Arial" w:cs="Arial"/>
          </w:rPr>
          <w:t>http://www.wellcome.ac.uk/About-us/Policy/Spotlight-issues/Open-access/Charity-open-access-fund/</w:t>
        </w:r>
      </w:hyperlink>
      <w:r w:rsidR="002D2668" w:rsidRPr="00EF2884">
        <w:rPr>
          <w:rFonts w:ascii="Arial" w:hAnsi="Arial" w:cs="Arial"/>
        </w:rPr>
        <w:t xml:space="preserve"> </w:t>
      </w:r>
      <w:r w:rsidRPr="00EF2884">
        <w:rPr>
          <w:rFonts w:ascii="Arial" w:hAnsi="Arial" w:cs="Arial"/>
        </w:rPr>
        <w:t xml:space="preserve">open access policy.  </w:t>
      </w:r>
    </w:p>
    <w:p w14:paraId="06AC8EAC" w14:textId="77777777" w:rsidR="001E1C30" w:rsidRPr="000E03B7" w:rsidRDefault="001E1C30" w:rsidP="001E1C30">
      <w:pPr>
        <w:spacing w:before="120" w:after="120" w:line="288" w:lineRule="auto"/>
        <w:ind w:left="426"/>
        <w:rPr>
          <w:rFonts w:ascii="Arial" w:hAnsi="Arial" w:cs="Arial"/>
        </w:rPr>
      </w:pPr>
    </w:p>
    <w:p w14:paraId="24EA0D6A" w14:textId="77777777" w:rsidR="001E1C30" w:rsidRPr="000E03B7" w:rsidRDefault="001E1C30" w:rsidP="001E1C30">
      <w:pPr>
        <w:spacing w:before="120" w:after="120" w:line="288" w:lineRule="auto"/>
        <w:rPr>
          <w:rFonts w:ascii="Arial" w:hAnsi="Arial" w:cs="Arial"/>
        </w:rPr>
      </w:pPr>
      <w:r w:rsidRPr="000E03B7">
        <w:rPr>
          <w:rFonts w:ascii="Arial" w:hAnsi="Arial" w:cs="Arial"/>
        </w:rPr>
        <w:t>Further information can be found at</w:t>
      </w:r>
      <w:r w:rsidRPr="000E03B7">
        <w:rPr>
          <w:rFonts w:ascii="Arial" w:hAnsi="Arial" w:cs="Arial"/>
          <w:i/>
        </w:rPr>
        <w:t xml:space="preserve">: </w:t>
      </w:r>
      <w:r w:rsidRPr="000E03B7">
        <w:rPr>
          <w:rFonts w:ascii="Arial" w:hAnsi="Arial" w:cs="Arial"/>
        </w:rPr>
        <w:t xml:space="preserve"> </w:t>
      </w:r>
      <w:hyperlink r:id="rId14" w:tgtFrame="_blank" w:history="1">
        <w:r w:rsidRPr="000E03B7">
          <w:rPr>
            <w:rStyle w:val="Hyperlink"/>
            <w:rFonts w:ascii="Arial" w:hAnsi="Arial" w:cs="Arial"/>
          </w:rPr>
          <w:t>http://library.leeds.ac.uk/university-publications</w:t>
        </w:r>
      </w:hyperlink>
      <w:r w:rsidRPr="000E03B7">
        <w:rPr>
          <w:rFonts w:ascii="Arial" w:hAnsi="Arial" w:cs="Arial"/>
        </w:rPr>
        <w:t xml:space="preserve"> </w:t>
      </w:r>
    </w:p>
    <w:p w14:paraId="42116670" w14:textId="77777777" w:rsidR="00EC7BF3" w:rsidRDefault="00EC7BF3" w:rsidP="001E1C30">
      <w:pPr>
        <w:spacing w:before="120" w:after="120" w:line="288" w:lineRule="auto"/>
        <w:rPr>
          <w:rFonts w:ascii="Arial" w:hAnsi="Arial" w:cs="Arial"/>
        </w:rPr>
      </w:pPr>
    </w:p>
    <w:p w14:paraId="3093A2BE" w14:textId="77777777" w:rsidR="001E1C30" w:rsidRPr="000E03B7" w:rsidRDefault="001E1C30" w:rsidP="001E1C30">
      <w:pPr>
        <w:spacing w:before="120" w:after="120" w:line="288" w:lineRule="auto"/>
        <w:rPr>
          <w:rFonts w:ascii="Arial" w:hAnsi="Arial" w:cs="Arial"/>
        </w:rPr>
      </w:pPr>
      <w:r w:rsidRPr="000E03B7">
        <w:rPr>
          <w:rFonts w:ascii="Arial" w:hAnsi="Arial" w:cs="Arial"/>
        </w:rPr>
        <w:t>University of Leeds</w:t>
      </w:r>
    </w:p>
    <w:p w14:paraId="2AD71483" w14:textId="77777777" w:rsidR="001E1C30" w:rsidRPr="001E1C30" w:rsidRDefault="00EF2884" w:rsidP="001E1C30">
      <w:pPr>
        <w:spacing w:before="120" w:after="120" w:line="288" w:lineRule="auto"/>
        <w:rPr>
          <w:rFonts w:ascii="Arial" w:hAnsi="Arial" w:cs="Arial"/>
        </w:rPr>
      </w:pPr>
      <w:r>
        <w:rPr>
          <w:rFonts w:ascii="Arial" w:hAnsi="Arial" w:cs="Arial"/>
        </w:rPr>
        <w:t>December</w:t>
      </w:r>
      <w:r w:rsidRPr="000E03B7">
        <w:rPr>
          <w:rFonts w:ascii="Arial" w:hAnsi="Arial" w:cs="Arial"/>
        </w:rPr>
        <w:t xml:space="preserve"> </w:t>
      </w:r>
      <w:r w:rsidR="001E1C30" w:rsidRPr="000E03B7">
        <w:rPr>
          <w:rFonts w:ascii="Arial" w:hAnsi="Arial" w:cs="Arial"/>
        </w:rPr>
        <w:t>2014</w:t>
      </w:r>
    </w:p>
    <w:p w14:paraId="183AB5FE" w14:textId="77777777" w:rsidR="001E1C30" w:rsidRPr="001E1C30" w:rsidRDefault="001E1C30" w:rsidP="001E1C30">
      <w:pPr>
        <w:spacing w:before="120" w:after="120" w:line="288" w:lineRule="auto"/>
        <w:rPr>
          <w:rFonts w:ascii="Arial" w:hAnsi="Arial" w:cs="Arial"/>
        </w:rPr>
      </w:pPr>
    </w:p>
    <w:p w14:paraId="1F6480EE" w14:textId="77777777" w:rsidR="00E26707" w:rsidRPr="001E1C30" w:rsidRDefault="00E26707" w:rsidP="001E1C30">
      <w:pPr>
        <w:spacing w:before="120" w:after="120" w:line="288" w:lineRule="auto"/>
        <w:rPr>
          <w:rFonts w:ascii="Arial" w:eastAsia="Calibri" w:hAnsi="Arial" w:cs="Arial"/>
        </w:rPr>
      </w:pPr>
    </w:p>
    <w:sectPr w:rsidR="00E26707" w:rsidRPr="001E1C30" w:rsidSect="006E54BA">
      <w:headerReference w:type="default" r:id="rId1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FB98E" w14:textId="77777777" w:rsidR="00597B2A" w:rsidRDefault="00597B2A" w:rsidP="00BF4FFD">
      <w:pPr>
        <w:spacing w:after="0" w:line="240" w:lineRule="auto"/>
      </w:pPr>
      <w:r>
        <w:separator/>
      </w:r>
    </w:p>
  </w:endnote>
  <w:endnote w:type="continuationSeparator" w:id="0">
    <w:p w14:paraId="7A321AA9" w14:textId="77777777" w:rsidR="00597B2A" w:rsidRDefault="00597B2A" w:rsidP="00BF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6F9C1" w14:textId="77777777" w:rsidR="00597B2A" w:rsidRDefault="00597B2A" w:rsidP="00BF4FFD">
      <w:pPr>
        <w:spacing w:after="0" w:line="240" w:lineRule="auto"/>
      </w:pPr>
      <w:r>
        <w:separator/>
      </w:r>
    </w:p>
  </w:footnote>
  <w:footnote w:type="continuationSeparator" w:id="0">
    <w:p w14:paraId="22EE7CB4" w14:textId="77777777" w:rsidR="00597B2A" w:rsidRDefault="00597B2A" w:rsidP="00BF4FFD">
      <w:pPr>
        <w:spacing w:after="0" w:line="240" w:lineRule="auto"/>
      </w:pPr>
      <w:r>
        <w:continuationSeparator/>
      </w:r>
    </w:p>
  </w:footnote>
  <w:footnote w:id="1">
    <w:p w14:paraId="1BC2D812" w14:textId="77777777" w:rsidR="001B2F59" w:rsidRDefault="001B2F59">
      <w:pPr>
        <w:pStyle w:val="FootnoteText"/>
      </w:pPr>
      <w:r>
        <w:rPr>
          <w:rStyle w:val="FootnoteReference"/>
        </w:rPr>
        <w:footnoteRef/>
      </w:r>
      <w:r>
        <w:t xml:space="preserve"> Information about linking grants and publications is available from the Help menu in Symplectic</w:t>
      </w:r>
    </w:p>
  </w:footnote>
  <w:footnote w:id="2">
    <w:p w14:paraId="1CE7DB05" w14:textId="77777777" w:rsidR="001B2F59" w:rsidRDefault="001B2F59">
      <w:pPr>
        <w:pStyle w:val="FootnoteText"/>
      </w:pPr>
      <w:r>
        <w:rPr>
          <w:rStyle w:val="FootnoteReference"/>
        </w:rPr>
        <w:footnoteRef/>
      </w:r>
      <w:r w:rsidR="00750775">
        <w:t xml:space="preserve"> </w:t>
      </w:r>
      <w:hyperlink r:id="rId1" w:history="1">
        <w:r w:rsidR="00750775" w:rsidRPr="00925E56">
          <w:rPr>
            <w:rStyle w:val="Hyperlink"/>
          </w:rPr>
          <w:t>http://orcid.org/</w:t>
        </w:r>
      </w:hyperlink>
      <w:r w:rsidR="0075077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B6A2F" w14:textId="77777777" w:rsidR="00BF4FFD" w:rsidRDefault="00BF4FFD">
    <w:pPr>
      <w:pStyle w:val="Header"/>
    </w:pPr>
    <w:r>
      <w:rPr>
        <w:rFonts w:ascii="Calibri" w:hAnsi="Calibri"/>
        <w:b/>
        <w:sz w:val="18"/>
        <w:szCs w:val="28"/>
      </w:rPr>
      <w:tab/>
    </w:r>
    <w:r>
      <w:rPr>
        <w:rFonts w:ascii="Calibri" w:hAnsi="Calibri"/>
        <w:b/>
        <w:sz w:val="1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5BA"/>
    <w:multiLevelType w:val="hybridMultilevel"/>
    <w:tmpl w:val="B9E29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D1DF5"/>
    <w:multiLevelType w:val="hybridMultilevel"/>
    <w:tmpl w:val="0FF2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A3C8E"/>
    <w:multiLevelType w:val="hybridMultilevel"/>
    <w:tmpl w:val="9502D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B7272"/>
    <w:multiLevelType w:val="hybridMultilevel"/>
    <w:tmpl w:val="9494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C21A0"/>
    <w:multiLevelType w:val="hybridMultilevel"/>
    <w:tmpl w:val="250E059C"/>
    <w:lvl w:ilvl="0" w:tplc="10528BEA">
      <w:numFmt w:val="bullet"/>
      <w:lvlText w:val="-"/>
      <w:lvlJc w:val="left"/>
      <w:pPr>
        <w:ind w:left="720" w:hanging="360"/>
      </w:pPr>
      <w:rPr>
        <w:rFonts w:ascii="Calibri" w:eastAsia="Calibr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31EDB"/>
    <w:multiLevelType w:val="hybridMultilevel"/>
    <w:tmpl w:val="F490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0D08FA"/>
    <w:multiLevelType w:val="hybridMultilevel"/>
    <w:tmpl w:val="26F02A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90BDE"/>
    <w:multiLevelType w:val="hybridMultilevel"/>
    <w:tmpl w:val="F234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1C07E4"/>
    <w:multiLevelType w:val="hybridMultilevel"/>
    <w:tmpl w:val="A96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B67782"/>
    <w:multiLevelType w:val="hybridMultilevel"/>
    <w:tmpl w:val="EE98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4437F5"/>
    <w:multiLevelType w:val="hybridMultilevel"/>
    <w:tmpl w:val="E2EE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F268F2"/>
    <w:multiLevelType w:val="hybridMultilevel"/>
    <w:tmpl w:val="C9C4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E26101"/>
    <w:multiLevelType w:val="hybridMultilevel"/>
    <w:tmpl w:val="5032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8B31CD"/>
    <w:multiLevelType w:val="hybridMultilevel"/>
    <w:tmpl w:val="7F08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8265F9"/>
    <w:multiLevelType w:val="hybridMultilevel"/>
    <w:tmpl w:val="AE78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4D1E89"/>
    <w:multiLevelType w:val="hybridMultilevel"/>
    <w:tmpl w:val="6952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0D0ADB"/>
    <w:multiLevelType w:val="hybridMultilevel"/>
    <w:tmpl w:val="6F28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12"/>
  </w:num>
  <w:num w:numId="5">
    <w:abstractNumId w:val="5"/>
  </w:num>
  <w:num w:numId="6">
    <w:abstractNumId w:val="8"/>
  </w:num>
  <w:num w:numId="7">
    <w:abstractNumId w:val="2"/>
  </w:num>
  <w:num w:numId="8">
    <w:abstractNumId w:val="14"/>
  </w:num>
  <w:num w:numId="9">
    <w:abstractNumId w:val="9"/>
  </w:num>
  <w:num w:numId="10">
    <w:abstractNumId w:val="16"/>
  </w:num>
  <w:num w:numId="11">
    <w:abstractNumId w:val="13"/>
  </w:num>
  <w:num w:numId="12">
    <w:abstractNumId w:val="4"/>
  </w:num>
  <w:num w:numId="13">
    <w:abstractNumId w:val="11"/>
  </w:num>
  <w:num w:numId="14">
    <w:abstractNumId w:val="1"/>
  </w:num>
  <w:num w:numId="15">
    <w:abstractNumId w:val="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C8"/>
    <w:rsid w:val="000004C5"/>
    <w:rsid w:val="00030E81"/>
    <w:rsid w:val="0003427D"/>
    <w:rsid w:val="00064B9A"/>
    <w:rsid w:val="000A0C52"/>
    <w:rsid w:val="000B7DEF"/>
    <w:rsid w:val="000E03B7"/>
    <w:rsid w:val="000F1AFD"/>
    <w:rsid w:val="001030FA"/>
    <w:rsid w:val="00105A12"/>
    <w:rsid w:val="001158EA"/>
    <w:rsid w:val="00130142"/>
    <w:rsid w:val="00177E7C"/>
    <w:rsid w:val="001B2810"/>
    <w:rsid w:val="001B2F59"/>
    <w:rsid w:val="001D43D4"/>
    <w:rsid w:val="001D4421"/>
    <w:rsid w:val="001E1C30"/>
    <w:rsid w:val="001F2975"/>
    <w:rsid w:val="001F5EFA"/>
    <w:rsid w:val="00227827"/>
    <w:rsid w:val="00234A10"/>
    <w:rsid w:val="00265E44"/>
    <w:rsid w:val="002700E9"/>
    <w:rsid w:val="002A0328"/>
    <w:rsid w:val="002B3810"/>
    <w:rsid w:val="002C0ACA"/>
    <w:rsid w:val="002D2668"/>
    <w:rsid w:val="002D2EFC"/>
    <w:rsid w:val="002E0F0D"/>
    <w:rsid w:val="003D2A39"/>
    <w:rsid w:val="003D2EF7"/>
    <w:rsid w:val="00410003"/>
    <w:rsid w:val="00432844"/>
    <w:rsid w:val="00456E13"/>
    <w:rsid w:val="004A0CEE"/>
    <w:rsid w:val="004A1AC9"/>
    <w:rsid w:val="004C147C"/>
    <w:rsid w:val="004D1EE2"/>
    <w:rsid w:val="004F6F37"/>
    <w:rsid w:val="005022C3"/>
    <w:rsid w:val="00512DC0"/>
    <w:rsid w:val="0051677E"/>
    <w:rsid w:val="0052780D"/>
    <w:rsid w:val="005739AB"/>
    <w:rsid w:val="005976CE"/>
    <w:rsid w:val="00597B2A"/>
    <w:rsid w:val="005C4FC7"/>
    <w:rsid w:val="005D205C"/>
    <w:rsid w:val="005F1469"/>
    <w:rsid w:val="00620E94"/>
    <w:rsid w:val="00686C79"/>
    <w:rsid w:val="006A1ED0"/>
    <w:rsid w:val="006E54BA"/>
    <w:rsid w:val="006E6AF2"/>
    <w:rsid w:val="006F149A"/>
    <w:rsid w:val="006F1807"/>
    <w:rsid w:val="006F36BD"/>
    <w:rsid w:val="006F54B2"/>
    <w:rsid w:val="00733724"/>
    <w:rsid w:val="00741B5C"/>
    <w:rsid w:val="00750775"/>
    <w:rsid w:val="00764161"/>
    <w:rsid w:val="007722C3"/>
    <w:rsid w:val="007A2F70"/>
    <w:rsid w:val="007B1A23"/>
    <w:rsid w:val="007C0C64"/>
    <w:rsid w:val="007F30DC"/>
    <w:rsid w:val="007F4593"/>
    <w:rsid w:val="007F533F"/>
    <w:rsid w:val="00805DED"/>
    <w:rsid w:val="00832C4B"/>
    <w:rsid w:val="0083683C"/>
    <w:rsid w:val="00846A6E"/>
    <w:rsid w:val="00861033"/>
    <w:rsid w:val="00865AAD"/>
    <w:rsid w:val="00866FEA"/>
    <w:rsid w:val="008706C1"/>
    <w:rsid w:val="00877216"/>
    <w:rsid w:val="008A155D"/>
    <w:rsid w:val="008D7082"/>
    <w:rsid w:val="008E12AB"/>
    <w:rsid w:val="008F5FB6"/>
    <w:rsid w:val="008F6F1B"/>
    <w:rsid w:val="009277C7"/>
    <w:rsid w:val="009542DA"/>
    <w:rsid w:val="00965960"/>
    <w:rsid w:val="00972AC3"/>
    <w:rsid w:val="0097616B"/>
    <w:rsid w:val="009B5F70"/>
    <w:rsid w:val="009F49F3"/>
    <w:rsid w:val="009F71DF"/>
    <w:rsid w:val="00A30F0B"/>
    <w:rsid w:val="00A37FA6"/>
    <w:rsid w:val="00A43060"/>
    <w:rsid w:val="00A95231"/>
    <w:rsid w:val="00AD1DB8"/>
    <w:rsid w:val="00AF1098"/>
    <w:rsid w:val="00B608BD"/>
    <w:rsid w:val="00B7132F"/>
    <w:rsid w:val="00B83EBC"/>
    <w:rsid w:val="00B8477C"/>
    <w:rsid w:val="00B96C92"/>
    <w:rsid w:val="00BA4186"/>
    <w:rsid w:val="00BA4D09"/>
    <w:rsid w:val="00BF4FFD"/>
    <w:rsid w:val="00C120C2"/>
    <w:rsid w:val="00C30562"/>
    <w:rsid w:val="00C4777D"/>
    <w:rsid w:val="00C51C4A"/>
    <w:rsid w:val="00C56167"/>
    <w:rsid w:val="00C9727C"/>
    <w:rsid w:val="00CD63B4"/>
    <w:rsid w:val="00CE5C1E"/>
    <w:rsid w:val="00CF3C4C"/>
    <w:rsid w:val="00D05D9D"/>
    <w:rsid w:val="00D24A80"/>
    <w:rsid w:val="00D61379"/>
    <w:rsid w:val="00D76F9E"/>
    <w:rsid w:val="00D84B84"/>
    <w:rsid w:val="00D85604"/>
    <w:rsid w:val="00D93B22"/>
    <w:rsid w:val="00DA2B5B"/>
    <w:rsid w:val="00DA6DAB"/>
    <w:rsid w:val="00DB1B5B"/>
    <w:rsid w:val="00DD7912"/>
    <w:rsid w:val="00DF20E9"/>
    <w:rsid w:val="00E12A2E"/>
    <w:rsid w:val="00E22B8C"/>
    <w:rsid w:val="00E26707"/>
    <w:rsid w:val="00E80165"/>
    <w:rsid w:val="00E906D7"/>
    <w:rsid w:val="00E9676A"/>
    <w:rsid w:val="00EC0403"/>
    <w:rsid w:val="00EC7BF3"/>
    <w:rsid w:val="00EE26C8"/>
    <w:rsid w:val="00EE57F9"/>
    <w:rsid w:val="00EE7983"/>
    <w:rsid w:val="00EF2884"/>
    <w:rsid w:val="00F26AE6"/>
    <w:rsid w:val="00F462C5"/>
    <w:rsid w:val="00F61FAA"/>
    <w:rsid w:val="00FB72C8"/>
    <w:rsid w:val="00FD67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7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29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72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6C8"/>
    <w:pPr>
      <w:ind w:left="720"/>
      <w:contextualSpacing/>
    </w:pPr>
  </w:style>
  <w:style w:type="character" w:customStyle="1" w:styleId="Heading1Char">
    <w:name w:val="Heading 1 Char"/>
    <w:basedOn w:val="DefaultParagraphFont"/>
    <w:link w:val="Heading1"/>
    <w:uiPriority w:val="9"/>
    <w:rsid w:val="001F297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3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C4B"/>
    <w:rPr>
      <w:rFonts w:ascii="Tahoma" w:hAnsi="Tahoma" w:cs="Tahoma"/>
      <w:sz w:val="16"/>
      <w:szCs w:val="16"/>
    </w:rPr>
  </w:style>
  <w:style w:type="table" w:styleId="TableGrid">
    <w:name w:val="Table Grid"/>
    <w:basedOn w:val="TableNormal"/>
    <w:uiPriority w:val="59"/>
    <w:rsid w:val="00F26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1AFD"/>
    <w:rPr>
      <w:sz w:val="16"/>
      <w:szCs w:val="16"/>
    </w:rPr>
  </w:style>
  <w:style w:type="paragraph" w:styleId="CommentText">
    <w:name w:val="annotation text"/>
    <w:basedOn w:val="Normal"/>
    <w:link w:val="CommentTextChar"/>
    <w:uiPriority w:val="99"/>
    <w:semiHidden/>
    <w:unhideWhenUsed/>
    <w:rsid w:val="000F1AFD"/>
    <w:pPr>
      <w:spacing w:line="240" w:lineRule="auto"/>
    </w:pPr>
    <w:rPr>
      <w:sz w:val="20"/>
      <w:szCs w:val="20"/>
    </w:rPr>
  </w:style>
  <w:style w:type="character" w:customStyle="1" w:styleId="CommentTextChar">
    <w:name w:val="Comment Text Char"/>
    <w:basedOn w:val="DefaultParagraphFont"/>
    <w:link w:val="CommentText"/>
    <w:uiPriority w:val="99"/>
    <w:semiHidden/>
    <w:rsid w:val="000F1AFD"/>
    <w:rPr>
      <w:sz w:val="20"/>
      <w:szCs w:val="20"/>
    </w:rPr>
  </w:style>
  <w:style w:type="paragraph" w:styleId="CommentSubject">
    <w:name w:val="annotation subject"/>
    <w:basedOn w:val="CommentText"/>
    <w:next w:val="CommentText"/>
    <w:link w:val="CommentSubjectChar"/>
    <w:uiPriority w:val="99"/>
    <w:semiHidden/>
    <w:unhideWhenUsed/>
    <w:rsid w:val="000F1AFD"/>
    <w:rPr>
      <w:b/>
      <w:bCs/>
    </w:rPr>
  </w:style>
  <w:style w:type="character" w:customStyle="1" w:styleId="CommentSubjectChar">
    <w:name w:val="Comment Subject Char"/>
    <w:basedOn w:val="CommentTextChar"/>
    <w:link w:val="CommentSubject"/>
    <w:uiPriority w:val="99"/>
    <w:semiHidden/>
    <w:rsid w:val="000F1AFD"/>
    <w:rPr>
      <w:b/>
      <w:bCs/>
      <w:sz w:val="20"/>
      <w:szCs w:val="20"/>
    </w:rPr>
  </w:style>
  <w:style w:type="paragraph" w:styleId="NoSpacing">
    <w:name w:val="No Spacing"/>
    <w:uiPriority w:val="1"/>
    <w:qFormat/>
    <w:rsid w:val="006E6AF2"/>
    <w:pPr>
      <w:spacing w:after="0" w:line="240" w:lineRule="auto"/>
    </w:pPr>
  </w:style>
  <w:style w:type="character" w:customStyle="1" w:styleId="Heading2Char">
    <w:name w:val="Heading 2 Char"/>
    <w:basedOn w:val="DefaultParagraphFont"/>
    <w:link w:val="Heading2"/>
    <w:uiPriority w:val="9"/>
    <w:rsid w:val="008772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F4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FFD"/>
  </w:style>
  <w:style w:type="paragraph" w:styleId="Footer">
    <w:name w:val="footer"/>
    <w:basedOn w:val="Normal"/>
    <w:link w:val="FooterChar"/>
    <w:uiPriority w:val="99"/>
    <w:unhideWhenUsed/>
    <w:rsid w:val="00BF4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FFD"/>
  </w:style>
  <w:style w:type="paragraph" w:customStyle="1" w:styleId="s4">
    <w:name w:val="s4"/>
    <w:basedOn w:val="Normal"/>
    <w:rsid w:val="00130142"/>
    <w:pPr>
      <w:spacing w:before="100" w:beforeAutospacing="1" w:after="100" w:afterAutospacing="1" w:line="240" w:lineRule="auto"/>
    </w:pPr>
    <w:rPr>
      <w:rFonts w:ascii="Times New Roman" w:eastAsia="Times New Roman" w:hAnsi="Times New Roman" w:cs="Times New Roman"/>
      <w:sz w:val="24"/>
      <w:szCs w:val="24"/>
      <w:lang w:eastAsia="zh-CN" w:bidi="hi-IN"/>
    </w:rPr>
  </w:style>
  <w:style w:type="character" w:customStyle="1" w:styleId="s3">
    <w:name w:val="s3"/>
    <w:basedOn w:val="DefaultParagraphFont"/>
    <w:rsid w:val="00130142"/>
  </w:style>
  <w:style w:type="paragraph" w:styleId="FootnoteText">
    <w:name w:val="footnote text"/>
    <w:basedOn w:val="Normal"/>
    <w:link w:val="FootnoteTextChar"/>
    <w:uiPriority w:val="99"/>
    <w:semiHidden/>
    <w:unhideWhenUsed/>
    <w:rsid w:val="00686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C79"/>
    <w:rPr>
      <w:sz w:val="20"/>
      <w:szCs w:val="20"/>
    </w:rPr>
  </w:style>
  <w:style w:type="character" w:styleId="FootnoteReference">
    <w:name w:val="footnote reference"/>
    <w:basedOn w:val="DefaultParagraphFont"/>
    <w:uiPriority w:val="99"/>
    <w:semiHidden/>
    <w:unhideWhenUsed/>
    <w:rsid w:val="00686C79"/>
    <w:rPr>
      <w:vertAlign w:val="superscript"/>
    </w:rPr>
  </w:style>
  <w:style w:type="character" w:styleId="Hyperlink">
    <w:name w:val="Hyperlink"/>
    <w:basedOn w:val="DefaultParagraphFont"/>
    <w:uiPriority w:val="99"/>
    <w:unhideWhenUsed/>
    <w:rsid w:val="00686C79"/>
    <w:rPr>
      <w:color w:val="0000FF"/>
      <w:u w:val="single"/>
    </w:rPr>
  </w:style>
  <w:style w:type="character" w:styleId="HTMLCite">
    <w:name w:val="HTML Cite"/>
    <w:uiPriority w:val="99"/>
    <w:semiHidden/>
    <w:unhideWhenUsed/>
    <w:rsid w:val="001E1C30"/>
    <w:rPr>
      <w:i/>
      <w:iCs/>
    </w:rPr>
  </w:style>
  <w:style w:type="paragraph" w:styleId="EndnoteText">
    <w:name w:val="endnote text"/>
    <w:basedOn w:val="Normal"/>
    <w:link w:val="EndnoteTextChar"/>
    <w:uiPriority w:val="99"/>
    <w:semiHidden/>
    <w:unhideWhenUsed/>
    <w:rsid w:val="001B2F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2F59"/>
    <w:rPr>
      <w:sz w:val="20"/>
      <w:szCs w:val="20"/>
    </w:rPr>
  </w:style>
  <w:style w:type="character" w:styleId="EndnoteReference">
    <w:name w:val="endnote reference"/>
    <w:basedOn w:val="DefaultParagraphFont"/>
    <w:uiPriority w:val="99"/>
    <w:semiHidden/>
    <w:unhideWhenUsed/>
    <w:rsid w:val="001B2F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29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72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6C8"/>
    <w:pPr>
      <w:ind w:left="720"/>
      <w:contextualSpacing/>
    </w:pPr>
  </w:style>
  <w:style w:type="character" w:customStyle="1" w:styleId="Heading1Char">
    <w:name w:val="Heading 1 Char"/>
    <w:basedOn w:val="DefaultParagraphFont"/>
    <w:link w:val="Heading1"/>
    <w:uiPriority w:val="9"/>
    <w:rsid w:val="001F297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3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C4B"/>
    <w:rPr>
      <w:rFonts w:ascii="Tahoma" w:hAnsi="Tahoma" w:cs="Tahoma"/>
      <w:sz w:val="16"/>
      <w:szCs w:val="16"/>
    </w:rPr>
  </w:style>
  <w:style w:type="table" w:styleId="TableGrid">
    <w:name w:val="Table Grid"/>
    <w:basedOn w:val="TableNormal"/>
    <w:uiPriority w:val="59"/>
    <w:rsid w:val="00F26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1AFD"/>
    <w:rPr>
      <w:sz w:val="16"/>
      <w:szCs w:val="16"/>
    </w:rPr>
  </w:style>
  <w:style w:type="paragraph" w:styleId="CommentText">
    <w:name w:val="annotation text"/>
    <w:basedOn w:val="Normal"/>
    <w:link w:val="CommentTextChar"/>
    <w:uiPriority w:val="99"/>
    <w:semiHidden/>
    <w:unhideWhenUsed/>
    <w:rsid w:val="000F1AFD"/>
    <w:pPr>
      <w:spacing w:line="240" w:lineRule="auto"/>
    </w:pPr>
    <w:rPr>
      <w:sz w:val="20"/>
      <w:szCs w:val="20"/>
    </w:rPr>
  </w:style>
  <w:style w:type="character" w:customStyle="1" w:styleId="CommentTextChar">
    <w:name w:val="Comment Text Char"/>
    <w:basedOn w:val="DefaultParagraphFont"/>
    <w:link w:val="CommentText"/>
    <w:uiPriority w:val="99"/>
    <w:semiHidden/>
    <w:rsid w:val="000F1AFD"/>
    <w:rPr>
      <w:sz w:val="20"/>
      <w:szCs w:val="20"/>
    </w:rPr>
  </w:style>
  <w:style w:type="paragraph" w:styleId="CommentSubject">
    <w:name w:val="annotation subject"/>
    <w:basedOn w:val="CommentText"/>
    <w:next w:val="CommentText"/>
    <w:link w:val="CommentSubjectChar"/>
    <w:uiPriority w:val="99"/>
    <w:semiHidden/>
    <w:unhideWhenUsed/>
    <w:rsid w:val="000F1AFD"/>
    <w:rPr>
      <w:b/>
      <w:bCs/>
    </w:rPr>
  </w:style>
  <w:style w:type="character" w:customStyle="1" w:styleId="CommentSubjectChar">
    <w:name w:val="Comment Subject Char"/>
    <w:basedOn w:val="CommentTextChar"/>
    <w:link w:val="CommentSubject"/>
    <w:uiPriority w:val="99"/>
    <w:semiHidden/>
    <w:rsid w:val="000F1AFD"/>
    <w:rPr>
      <w:b/>
      <w:bCs/>
      <w:sz w:val="20"/>
      <w:szCs w:val="20"/>
    </w:rPr>
  </w:style>
  <w:style w:type="paragraph" w:styleId="NoSpacing">
    <w:name w:val="No Spacing"/>
    <w:uiPriority w:val="1"/>
    <w:qFormat/>
    <w:rsid w:val="006E6AF2"/>
    <w:pPr>
      <w:spacing w:after="0" w:line="240" w:lineRule="auto"/>
    </w:pPr>
  </w:style>
  <w:style w:type="character" w:customStyle="1" w:styleId="Heading2Char">
    <w:name w:val="Heading 2 Char"/>
    <w:basedOn w:val="DefaultParagraphFont"/>
    <w:link w:val="Heading2"/>
    <w:uiPriority w:val="9"/>
    <w:rsid w:val="008772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F4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FFD"/>
  </w:style>
  <w:style w:type="paragraph" w:styleId="Footer">
    <w:name w:val="footer"/>
    <w:basedOn w:val="Normal"/>
    <w:link w:val="FooterChar"/>
    <w:uiPriority w:val="99"/>
    <w:unhideWhenUsed/>
    <w:rsid w:val="00BF4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FFD"/>
  </w:style>
  <w:style w:type="paragraph" w:customStyle="1" w:styleId="s4">
    <w:name w:val="s4"/>
    <w:basedOn w:val="Normal"/>
    <w:rsid w:val="00130142"/>
    <w:pPr>
      <w:spacing w:before="100" w:beforeAutospacing="1" w:after="100" w:afterAutospacing="1" w:line="240" w:lineRule="auto"/>
    </w:pPr>
    <w:rPr>
      <w:rFonts w:ascii="Times New Roman" w:eastAsia="Times New Roman" w:hAnsi="Times New Roman" w:cs="Times New Roman"/>
      <w:sz w:val="24"/>
      <w:szCs w:val="24"/>
      <w:lang w:eastAsia="zh-CN" w:bidi="hi-IN"/>
    </w:rPr>
  </w:style>
  <w:style w:type="character" w:customStyle="1" w:styleId="s3">
    <w:name w:val="s3"/>
    <w:basedOn w:val="DefaultParagraphFont"/>
    <w:rsid w:val="00130142"/>
  </w:style>
  <w:style w:type="paragraph" w:styleId="FootnoteText">
    <w:name w:val="footnote text"/>
    <w:basedOn w:val="Normal"/>
    <w:link w:val="FootnoteTextChar"/>
    <w:uiPriority w:val="99"/>
    <w:semiHidden/>
    <w:unhideWhenUsed/>
    <w:rsid w:val="00686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C79"/>
    <w:rPr>
      <w:sz w:val="20"/>
      <w:szCs w:val="20"/>
    </w:rPr>
  </w:style>
  <w:style w:type="character" w:styleId="FootnoteReference">
    <w:name w:val="footnote reference"/>
    <w:basedOn w:val="DefaultParagraphFont"/>
    <w:uiPriority w:val="99"/>
    <w:semiHidden/>
    <w:unhideWhenUsed/>
    <w:rsid w:val="00686C79"/>
    <w:rPr>
      <w:vertAlign w:val="superscript"/>
    </w:rPr>
  </w:style>
  <w:style w:type="character" w:styleId="Hyperlink">
    <w:name w:val="Hyperlink"/>
    <w:basedOn w:val="DefaultParagraphFont"/>
    <w:uiPriority w:val="99"/>
    <w:unhideWhenUsed/>
    <w:rsid w:val="00686C79"/>
    <w:rPr>
      <w:color w:val="0000FF"/>
      <w:u w:val="single"/>
    </w:rPr>
  </w:style>
  <w:style w:type="character" w:styleId="HTMLCite">
    <w:name w:val="HTML Cite"/>
    <w:uiPriority w:val="99"/>
    <w:semiHidden/>
    <w:unhideWhenUsed/>
    <w:rsid w:val="001E1C30"/>
    <w:rPr>
      <w:i/>
      <w:iCs/>
    </w:rPr>
  </w:style>
  <w:style w:type="paragraph" w:styleId="EndnoteText">
    <w:name w:val="endnote text"/>
    <w:basedOn w:val="Normal"/>
    <w:link w:val="EndnoteTextChar"/>
    <w:uiPriority w:val="99"/>
    <w:semiHidden/>
    <w:unhideWhenUsed/>
    <w:rsid w:val="001B2F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2F59"/>
    <w:rPr>
      <w:sz w:val="20"/>
      <w:szCs w:val="20"/>
    </w:rPr>
  </w:style>
  <w:style w:type="character" w:styleId="EndnoteReference">
    <w:name w:val="endnote reference"/>
    <w:basedOn w:val="DefaultParagraphFont"/>
    <w:uiPriority w:val="99"/>
    <w:semiHidden/>
    <w:unhideWhenUsed/>
    <w:rsid w:val="001B2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lcome.ac.uk/About-us/Policy/Spotlight-issues/Open-access/Charity-open-access-fu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herpa.ac.uk/fa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herpa.ac.uk/romeo.php"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library.leeds.ac.uk/university-publica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rc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inutes xmlns="72733fd6-b21e-4d73-ac99-efcaeb043cc0">false</Minutes>
    <Meeting_x0020_date xmlns="72733fd6-b21e-4d73-ac99-efcaeb043cc0">2015-01-28T00:00:00+00:00</Meeting_x0020_date>
    <Agenda xmlns="72733fd6-b21e-4d73-ac99-efcaeb043cc0">false</Agenda>
    <Current_x0020_meeting xmlns="72733fd6-b21e-4d73-ac99-efcaeb043cc0">true</Current_x0020_meet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404849E2022340B1589A116F6B9354" ma:contentTypeVersion="4" ma:contentTypeDescription="Create a new document." ma:contentTypeScope="" ma:versionID="3bd55f5f0f36732c1769fc1f3ec24653">
  <xsd:schema xmlns:xsd="http://www.w3.org/2001/XMLSchema" xmlns:p="http://schemas.microsoft.com/office/2006/metadata/properties" xmlns:ns2="72733fd6-b21e-4d73-ac99-efcaeb043cc0" targetNamespace="http://schemas.microsoft.com/office/2006/metadata/properties" ma:root="true" ma:fieldsID="30efa7912cc322fc87a014f6a54e1028" ns2:_="">
    <xsd:import namespace="72733fd6-b21e-4d73-ac99-efcaeb043cc0"/>
    <xsd:element name="properties">
      <xsd:complexType>
        <xsd:sequence>
          <xsd:element name="documentManagement">
            <xsd:complexType>
              <xsd:all>
                <xsd:element ref="ns2:Minutes" minOccurs="0"/>
                <xsd:element ref="ns2:Agenda" minOccurs="0"/>
                <xsd:element ref="ns2:Meeting_x0020_date"/>
                <xsd:element ref="ns2:Current_x0020_meeting" minOccurs="0"/>
              </xsd:all>
            </xsd:complexType>
          </xsd:element>
        </xsd:sequence>
      </xsd:complexType>
    </xsd:element>
  </xsd:schema>
  <xsd:schema xmlns:xsd="http://www.w3.org/2001/XMLSchema" xmlns:dms="http://schemas.microsoft.com/office/2006/documentManagement/types" targetNamespace="72733fd6-b21e-4d73-ac99-efcaeb043cc0" elementFormDefault="qualified">
    <xsd:import namespace="http://schemas.microsoft.com/office/2006/documentManagement/types"/>
    <xsd:element name="Minutes" ma:index="8" nillable="true" ma:displayName="Minutes" ma:default="0" ma:internalName="Minutes">
      <xsd:simpleType>
        <xsd:restriction base="dms:Boolean"/>
      </xsd:simpleType>
    </xsd:element>
    <xsd:element name="Agenda" ma:index="9" nillable="true" ma:displayName="Agenda" ma:default="0" ma:internalName="Agenda">
      <xsd:simpleType>
        <xsd:restriction base="dms:Boolean"/>
      </xsd:simpleType>
    </xsd:element>
    <xsd:element name="Meeting_x0020_date" ma:index="10" ma:displayName="Meeting date" ma:format="DateOnly" ma:internalName="Meeting_x0020_date">
      <xsd:simpleType>
        <xsd:restriction base="dms:DateTime"/>
      </xsd:simpleType>
    </xsd:element>
    <xsd:element name="Current_x0020_meeting" ma:index="11" nillable="true" ma:displayName="Current meeting" ma:default="1" ma:internalName="Current_x0020_meetin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4362EF1-C860-4BFD-8DA9-32E5DAF4E025}">
  <ds:schemaRefs>
    <ds:schemaRef ds:uri="http://www.w3.org/XML/1998/namespace"/>
    <ds:schemaRef ds:uri="http://purl.org/dc/dcmitype/"/>
    <ds:schemaRef ds:uri="http://purl.org/dc/terms/"/>
    <ds:schemaRef ds:uri="http://schemas.openxmlformats.org/package/2006/metadata/core-properties"/>
    <ds:schemaRef ds:uri="72733fd6-b21e-4d73-ac99-efcaeb043cc0"/>
    <ds:schemaRef ds:uri="http://schemas.microsoft.com/office/2006/documentManagement/typ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3D0E9A14-1C9A-4565-B7EA-C6CC2675E492}">
  <ds:schemaRefs>
    <ds:schemaRef ds:uri="http://schemas.microsoft.com/sharepoint/v3/contenttype/forms"/>
  </ds:schemaRefs>
</ds:datastoreItem>
</file>

<file path=customXml/itemProps3.xml><?xml version="1.0" encoding="utf-8"?>
<ds:datastoreItem xmlns:ds="http://schemas.openxmlformats.org/officeDocument/2006/customXml" ds:itemID="{B918377E-31B6-4888-8236-69377C9FE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33fd6-b21e-4d73-ac99-efcaeb043c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SCSG-14-32 Updated Publications Policy</vt:lpstr>
    </vt:vector>
  </TitlesOfParts>
  <Company>Microsoft</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SCSG-14-32 Updated Publications Policy</dc:title>
  <dc:creator>men6gb</dc:creator>
  <cp:lastModifiedBy>Pat Spoor</cp:lastModifiedBy>
  <cp:revision>2</cp:revision>
  <cp:lastPrinted>2014-11-03T09:18:00Z</cp:lastPrinted>
  <dcterms:created xsi:type="dcterms:W3CDTF">2015-01-06T13:37:00Z</dcterms:created>
  <dcterms:modified xsi:type="dcterms:W3CDTF">2015-01-06T13:37:00Z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0x010100CC404849E2022340B1589A116F6B9354</vt:lpwstr>
  </property>
</Properties>
</file>